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479A6" w14:textId="77777777" w:rsidR="002E2A78" w:rsidRPr="004F44AA" w:rsidRDefault="002E46F2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</w:t>
      </w:r>
    </w:p>
    <w:p w14:paraId="5B6F78FF" w14:textId="77777777" w:rsidR="00B03068" w:rsidRPr="00B03068" w:rsidRDefault="00B03068" w:rsidP="00B03068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B03068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(ตัวอย่าง)</w:t>
      </w:r>
    </w:p>
    <w:p w14:paraId="56ABCE20" w14:textId="5E81AF5E" w:rsidR="00BF4599" w:rsidRPr="00DF1D52" w:rsidRDefault="00B03068" w:rsidP="0017110B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="00BF4599" w:rsidRPr="00DF1D52">
        <w:rPr>
          <w:rFonts w:ascii="TH SarabunPSK" w:hAnsi="TH SarabunPSK" w:cs="TH SarabunPSK"/>
          <w:b/>
          <w:bCs/>
          <w:sz w:val="52"/>
          <w:szCs w:val="52"/>
          <w:cs/>
        </w:rPr>
        <w:t>แนวทางปฏิบัติ</w:t>
      </w:r>
    </w:p>
    <w:p w14:paraId="180F8AC1" w14:textId="77777777" w:rsidR="00BF4599" w:rsidRPr="00DF1D52" w:rsidRDefault="00BF4599" w:rsidP="0017110B">
      <w:pPr>
        <w:pStyle w:val="NoSpacing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ด้านการป้องกันและปราบปรามการฟอกเงินและการป้องกัน</w:t>
      </w:r>
      <w:r w:rsidR="000453EB" w:rsidRPr="00DF1D52">
        <w:rPr>
          <w:rFonts w:ascii="TH SarabunPSK" w:hAnsi="TH SarabunPSK" w:cs="TH SarabunPSK"/>
          <w:b/>
          <w:bCs/>
          <w:sz w:val="52"/>
          <w:szCs w:val="52"/>
          <w:cs/>
        </w:rPr>
        <w:br/>
      </w: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และปราบปรามการสนับสนุนทางการเงินแก่การก่อการร้าย</w:t>
      </w:r>
      <w:r w:rsidR="000453EB" w:rsidRPr="00DF1D52">
        <w:rPr>
          <w:rFonts w:ascii="TH SarabunPSK" w:hAnsi="TH SarabunPSK" w:cs="TH SarabunPSK"/>
          <w:b/>
          <w:bCs/>
          <w:sz w:val="52"/>
          <w:szCs w:val="52"/>
          <w:cs/>
        </w:rPr>
        <w:br/>
      </w: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และการแพร่ขยายอาวุธที่มีอานุภาพทำลายล้างสูง</w:t>
      </w:r>
    </w:p>
    <w:p w14:paraId="274ABB86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  <w:r w:rsidRPr="00DF1D52">
        <w:rPr>
          <w:rFonts w:ascii="TH SarabunPSK" w:hAnsi="TH SarabunPSK" w:cs="TH SarabunPSK"/>
          <w:b/>
          <w:bCs/>
          <w:sz w:val="52"/>
          <w:szCs w:val="52"/>
          <w:cs/>
        </w:rPr>
        <w:t>ของ</w:t>
      </w:r>
      <w:r w:rsidRPr="00DF1D52">
        <w:rPr>
          <w:rFonts w:ascii="TH SarabunPSK" w:hAnsi="TH SarabunPSK" w:cs="TH SarabunPSK"/>
          <w:b/>
          <w:bCs/>
          <w:sz w:val="52"/>
          <w:szCs w:val="52"/>
          <w:lang w:val="en-GB"/>
        </w:rPr>
        <w:t>…………………………………..</w:t>
      </w:r>
    </w:p>
    <w:p w14:paraId="7908BA00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</w:p>
    <w:p w14:paraId="5ED4864A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48"/>
          <w:szCs w:val="48"/>
          <w:lang w:val="en-GB"/>
        </w:rPr>
      </w:pPr>
    </w:p>
    <w:p w14:paraId="1A309B21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55BBF716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702E661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354CD37B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5F59F105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188036C5" w14:textId="77777777" w:rsidR="00897915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09C1D0E7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6B77DD45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0709879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A965644" w14:textId="77777777" w:rsid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64782F5D" w14:textId="77777777" w:rsidR="004F44AA" w:rsidRPr="004F44AA" w:rsidRDefault="004F44AA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1BDF99E" w14:textId="77777777" w:rsidR="00897915" w:rsidRPr="004F44AA" w:rsidRDefault="00897915" w:rsidP="0017110B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201E25C0" w14:textId="77777777" w:rsidR="00517FE5" w:rsidRPr="004F44AA" w:rsidRDefault="00517FE5" w:rsidP="0017110B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3F9AFA43" w14:textId="77777777" w:rsidR="00517FE5" w:rsidRPr="004F44AA" w:rsidRDefault="00517FE5" w:rsidP="0017110B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6760"/>
      </w:tblGrid>
      <w:tr w:rsidR="00517FE5" w:rsidRPr="004F44AA" w14:paraId="22CA2A21" w14:textId="77777777" w:rsidTr="00355DD1">
        <w:tc>
          <w:tcPr>
            <w:tcW w:w="2268" w:type="dxa"/>
          </w:tcPr>
          <w:p w14:paraId="377FA911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จัดทำครั้งที่ </w:t>
            </w:r>
          </w:p>
        </w:tc>
        <w:tc>
          <w:tcPr>
            <w:tcW w:w="6793" w:type="dxa"/>
          </w:tcPr>
          <w:p w14:paraId="3785CB04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……………………………..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.......</w:t>
            </w:r>
          </w:p>
        </w:tc>
      </w:tr>
      <w:tr w:rsidR="00517FE5" w:rsidRPr="004F44AA" w14:paraId="0BBDA8F8" w14:textId="77777777" w:rsidTr="00355DD1">
        <w:tc>
          <w:tcPr>
            <w:tcW w:w="2268" w:type="dxa"/>
          </w:tcPr>
          <w:p w14:paraId="40BEE704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793" w:type="dxa"/>
          </w:tcPr>
          <w:p w14:paraId="76B152AD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วันที่..........เดือน...........ปี พ.ศ. ...............</w:t>
            </w:r>
          </w:p>
        </w:tc>
      </w:tr>
      <w:tr w:rsidR="00517FE5" w:rsidRPr="004F44AA" w14:paraId="3F450846" w14:textId="77777777" w:rsidTr="00355DD1">
        <w:tc>
          <w:tcPr>
            <w:tcW w:w="2268" w:type="dxa"/>
          </w:tcPr>
          <w:p w14:paraId="0607D7C9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793" w:type="dxa"/>
          </w:tcPr>
          <w:p w14:paraId="75EDFB81" w14:textId="77777777" w:rsidR="00517FE5" w:rsidRPr="004F44AA" w:rsidRDefault="00517FE5" w:rsidP="0017110B">
            <w:pPr>
              <w:spacing w:after="0" w:line="240" w:lineRule="auto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ที่ประชุมคณะกรรมการบริษัท........................ครั้งที่...........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เมื่อวันที่....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</w:t>
            </w:r>
          </w:p>
          <w:p w14:paraId="45D67AA0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หรือ</w:t>
            </w:r>
          </w:p>
          <w:p w14:paraId="502B2238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u w:val="dotted"/>
              </w:rPr>
            </w:pP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u w:val="dotted"/>
                <w:cs/>
              </w:rPr>
              <w:t xml:space="preserve">               ชื่อ-สกุล        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ตำแหน่ง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u w:val="dotted"/>
                <w:cs/>
              </w:rPr>
              <w:t xml:space="preserve">   อาจ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u w:val="dotted"/>
                <w:cs/>
              </w:rPr>
              <w:t>เป็นผู้บริหารระดับสูงของบริษัทฯ</w:t>
            </w: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u w:val="dotted"/>
                <w:cs/>
              </w:rPr>
              <w:t xml:space="preserve"> </w:t>
            </w:r>
          </w:p>
          <w:p w14:paraId="21CC8CDF" w14:textId="77777777" w:rsidR="00517FE5" w:rsidRPr="004F44AA" w:rsidRDefault="00517FE5" w:rsidP="0017110B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u w:val="dotted"/>
              </w:rPr>
            </w:pPr>
            <w:r w:rsidRPr="004F44AA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u w:val="dotted"/>
                <w:cs/>
              </w:rPr>
              <w:t xml:space="preserve">   </w:t>
            </w:r>
          </w:p>
        </w:tc>
      </w:tr>
    </w:tbl>
    <w:p w14:paraId="565B4749" w14:textId="77777777" w:rsidR="004F44AA" w:rsidRDefault="004F44AA">
      <w:r>
        <w:br w:type="page"/>
      </w:r>
    </w:p>
    <w:p w14:paraId="06CA9DE7" w14:textId="77777777" w:rsidR="00BD2E22" w:rsidRPr="004F44AA" w:rsidRDefault="00BD2E22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</w:t>
      </w:r>
      <w:r w:rsidR="00D17BE0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9676B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 บริหาร และบรรเทาความเสี่ยงภายในองค์กร</w:t>
      </w:r>
      <w:r w:rsidR="007E3246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6186D5A" w14:textId="0D1F4CA0" w:rsidR="0039676B" w:rsidRPr="004F44AA" w:rsidRDefault="00DC103E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="00BD2E22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.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บริหาร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และบรรเทาความเสี่ยงด้านการฟอกเงิน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หรือการสนับสนุนทางการเงินแก่การ</w:t>
      </w:r>
      <w:r w:rsidR="00326E7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br/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ก่อการร้ายหรื</w:t>
      </w:r>
      <w:r w:rsidR="00AF2066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อการแพร่ขยายอาวุธที่มีอานุภาพทำ</w:t>
      </w:r>
      <w:r w:rsidR="0039676B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ลายล้างสูงภายในองค์กร</w:t>
      </w:r>
    </w:p>
    <w:p w14:paraId="1227E5A6" w14:textId="03B25023" w:rsidR="0039676B" w:rsidRPr="004F44AA" w:rsidRDefault="00CE0262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           </w:t>
      </w:r>
      <w:r w:rsidR="00A80CCD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1.1 </w:t>
      </w:r>
      <w:r w:rsidR="002A753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บริษัทฯ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จะดำเนินการประเมิน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บริหาร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และบรรเทาความเสี่ยงด้านการฟอกเงิน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AF2066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หรือการสนับสนุน</w:t>
      </w:r>
      <w:r w:rsid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AF2066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ทางการเงินแก่การก่อการร้ายหรือการแพร่ขยายอาวุธที่มีอานุภาพท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ำ</w:t>
      </w:r>
      <w:r w:rsidR="00AF2066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ลายล้างสูงภายในองค์กร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อย่างสม่ำเสมอ</w:t>
      </w:r>
      <w:r w:rsidR="00DF1D52" w:rsidRPr="00DF1D52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br/>
      </w:r>
      <w:r w:rsidR="00BB13AD" w:rsidRPr="00DF1D52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ปีละ 1 ครั้ง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เพื่อให้ทราบว่า 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="00A61A1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มีความเสี่ยงด้านการฟอกเงิน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C274C1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อยู่ในส่วนใดบ้าง 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โดยในการประเมินและบริหารความเสี่ยงดังกล่าว 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บริษัทฯ </w:t>
      </w:r>
      <w:r w:rsidR="000C7AAB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</w:t>
      </w:r>
      <w:r w:rsidR="00407145" w:rsidRPr="00DF1D52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กำหนดมาตรการที่เหมาะสมในการประเมินความเสี่ยงภายในองค์กรของ</w:t>
      </w:r>
      <w:r w:rsidR="002A7531" w:rsidRPr="00DF1D52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="00BB13AD" w:rsidRPr="00DF1D5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โดย</w:t>
      </w:r>
      <w:r w:rsidR="00BB13AD" w:rsidRPr="004F44AA">
        <w:rPr>
          <w:rFonts w:ascii="TH SarabunPSK" w:eastAsia="Arial Unicode MS" w:hAnsi="TH SarabunPSK" w:cs="TH SarabunPSK"/>
          <w:sz w:val="32"/>
          <w:szCs w:val="32"/>
          <w:cs/>
        </w:rPr>
        <w:t>พิจารณา</w:t>
      </w:r>
      <w:r w:rsidR="00557F88" w:rsidRPr="004F44AA">
        <w:rPr>
          <w:rFonts w:ascii="TH SarabunPSK" w:eastAsia="Arial Unicode MS" w:hAnsi="TH SarabunPSK" w:cs="TH SarabunPSK"/>
          <w:sz w:val="32"/>
          <w:szCs w:val="32"/>
          <w:cs/>
        </w:rPr>
        <w:t>ตาม</w:t>
      </w:r>
      <w:r w:rsidR="00BB13AD" w:rsidRPr="004F44AA">
        <w:rPr>
          <w:rFonts w:ascii="TH SarabunPSK" w:eastAsia="Arial Unicode MS" w:hAnsi="TH SarabunPSK" w:cs="TH SarabunPSK"/>
          <w:sz w:val="32"/>
          <w:szCs w:val="32"/>
          <w:cs/>
        </w:rPr>
        <w:t>หลักการและปัจจัย ดังนี้</w:t>
      </w:r>
    </w:p>
    <w:p w14:paraId="1FA1BD84" w14:textId="77777777" w:rsidR="00F7687E" w:rsidRPr="004F44AA" w:rsidRDefault="00A80CCD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1) ปัจจัย</w:t>
      </w:r>
      <w:r w:rsidR="007273C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ความเสี่ยงเกี่ยวกับลูกค้า</w:t>
      </w:r>
      <w:r w:rsidR="00A61A11" w:rsidRPr="004F44AA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</w:t>
      </w:r>
      <w:r w:rsidR="007273C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ให้พิจารณาจากผลการประเมินความเสี่ยงของลูกค้าทั้งหมดภายในองค์กร </w:t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ตามปัจจัยความเสี่ยง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ที่กำหนดในประกาศสำนักงานป้องกันและปราบปรามการฟอกเงิน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 </w:t>
      </w:r>
      <w:r w:rsidR="00F7687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โดยพิจารณาว่าลูกค้าทั้งหมดของ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F7687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มีความเสี่ยงฯ ในภาพรวมอย่างไร</w:t>
      </w:r>
      <w:r w:rsidR="00D70EA5"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</w:p>
    <w:p w14:paraId="1AF02AE0" w14:textId="77777777" w:rsidR="001F0B48" w:rsidRPr="004F44AA" w:rsidRDefault="00A61A11" w:rsidP="004F44AA">
      <w:pPr>
        <w:spacing w:after="0" w:line="240" w:lineRule="auto"/>
        <w:ind w:firstLine="900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 </w:t>
      </w:r>
      <w:r w:rsidR="00C366A5"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C366A5" w:rsidRPr="004F44AA">
        <w:rPr>
          <w:rFonts w:ascii="TH SarabunPSK" w:eastAsia="Arial Unicode MS" w:hAnsi="TH SarabunPSK" w:cs="TH SarabunPSK"/>
          <w:sz w:val="32"/>
          <w:szCs w:val="32"/>
          <w:cs/>
        </w:rPr>
        <w:t>) ปัจจัยความเสี่ยงเกี่ยวกับพื้นที่หรือประเทศ</w:t>
      </w:r>
      <w:r w:rsidR="00C366A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ให้พิจารณาจากสถานที่ตั้ง สาขา พื้นที่ให้บริการหรือแหล่งที่มาของรายได้ขององค์กร ซึ่งอยู่ในพื้นที่เชิงภูมิศาสตร์หรือประเทศในข้อใดข้อหนึ่งที่อาจทำให้เกิดความเสี่ยงสูงตามประกาศสำนักงานป้องกันและ</w:t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ปราบปรามการฟอกเงิน เรื่อง แนวทางในการพิจารณาปัจจัย</w:t>
      </w:r>
      <w:r w:rsid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DD2FF4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หรือการแพร่ขยายอาวุธที่มีอานุภาพทำลายล้างสูง และประกาศสำนักงานป้องกันและปราบปรามการฟอกเงินเรื่อง พื้น</w:t>
      </w:r>
      <w:r w:rsidR="0001102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</w:t>
      </w:r>
      <w:r w:rsidR="00011020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หรือประเทศที่มี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br/>
      </w:r>
      <w:r w:rsidR="00011020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ความเสี่ยงสูง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ที่ต้องดำเนินการตรวจสอบเพื่อทราบข้อเท็จจริงเกี่ยวกับลูกค้าในระดับเข้มข้นและใช้มาตรการตอบโต้ อาจส่งผลให้</w:t>
      </w:r>
      <w:r w:rsidR="00011020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E148CC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มี</w:t>
      </w:r>
      <w:r w:rsidR="00DD2FF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เสี่ยงสูงขึ้น หรือไม่</w:t>
      </w:r>
    </w:p>
    <w:p w14:paraId="0AA99684" w14:textId="77777777" w:rsidR="00E530FC" w:rsidRPr="004F44AA" w:rsidRDefault="00A61A11" w:rsidP="0017110B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A144E2" w:rsidRPr="004F44AA">
        <w:rPr>
          <w:rFonts w:ascii="TH SarabunPSK" w:eastAsia="Arial Unicode MS" w:hAnsi="TH SarabunPSK" w:cs="TH SarabunPSK"/>
          <w:sz w:val="32"/>
          <w:szCs w:val="32"/>
          <w:cs/>
        </w:rPr>
        <w:t>3)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ปัจจัยความความเสี่ยงเกี่ยวกับผลิตภัณฑ์หรือบริการ หรือช่องทางในการให้บริการของ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ตามปัจจัยความเสี่ยงที่กำหนดในประกาศสำนักงานป้องกันและปราบปรามการฟอกเงิน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DD2FF4" w:rsidRPr="004F44AA">
        <w:rPr>
          <w:rFonts w:ascii="TH SarabunPSK" w:eastAsia="Arial Unicode MS" w:hAnsi="TH SarabunPSK" w:cs="TH SarabunPSK"/>
          <w:sz w:val="32"/>
          <w:szCs w:val="32"/>
          <w:cs/>
        </w:rPr>
        <w:t>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โดยพิจารณาว่า ผลิตภัณฑ์หรือบริการ ลักษณะการทำธุรกรรมหรือช่องทางการให้บริการ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>ที่มีอยู่ในปัจจุบัน</w:t>
      </w:r>
      <w:r w:rsidR="008815F2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มีความเสี่ยงฯ ในภาพรวมอย่างไร</w:t>
      </w:r>
      <w:r w:rsidR="007F1A94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6FFEFD7" w14:textId="77777777" w:rsidR="007F1A94" w:rsidRPr="004F44AA" w:rsidRDefault="00A61A11" w:rsidP="0017110B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E530FC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4)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>ถือเอาผลการ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="00E530FC" w:rsidRPr="004F44AA">
        <w:rPr>
          <w:rFonts w:ascii="TH SarabunPSK" w:eastAsia="Arial Unicode MS" w:hAnsi="TH SarabunPSK" w:cs="TH SarabunPSK"/>
          <w:sz w:val="32"/>
          <w:szCs w:val="32"/>
          <w:cs/>
        </w:rPr>
        <w:t>มาประกอบการพิจารณา</w:t>
      </w:r>
      <w:r w:rsidR="007F1A94" w:rsidRPr="004F44AA">
        <w:rPr>
          <w:rFonts w:ascii="TH SarabunPSK" w:eastAsia="Arial Unicode MS" w:hAnsi="TH SarabunPSK" w:cs="TH SarabunPSK"/>
          <w:sz w:val="32"/>
          <w:szCs w:val="32"/>
          <w:cs/>
        </w:rPr>
        <w:t>ประเมินความเสี่ยงภายในองค์กรด้วย</w:t>
      </w:r>
    </w:p>
    <w:p w14:paraId="43A0D330" w14:textId="77777777" w:rsidR="00CE0262" w:rsidRPr="004F44AA" w:rsidRDefault="00A61A11" w:rsidP="0017110B">
      <w:pPr>
        <w:spacing w:after="0" w:line="240" w:lineRule="auto"/>
        <w:ind w:firstLine="851"/>
        <w:jc w:val="thaiDistribute"/>
        <w:rPr>
          <w:rStyle w:val="fontstyle01"/>
          <w:rFonts w:ascii="TH SarabunPSK" w:eastAsia="Arial Unicode MS" w:hAnsi="TH SarabunPSK" w:cs="TH SarabunPSK"/>
          <w:strike/>
          <w:color w:val="auto"/>
          <w:spacing w:val="-4"/>
          <w:sz w:val="32"/>
          <w:szCs w:val="32"/>
        </w:rPr>
      </w:pPr>
      <w:r w:rsidRPr="004F44AA"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  </w:t>
      </w:r>
      <w:r w:rsidR="00E530F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5</w:t>
      </w:r>
      <w:r w:rsidR="00CE0262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)</w:t>
      </w:r>
      <w:r w:rsidR="00E60606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จะนำผลการประเมินและบริหารความเสี่ยงตามรายงานการประเมินความเสี่ยงระดับชาติ (</w:t>
      </w:r>
      <w:r w:rsidR="00E60606" w:rsidRPr="004F44AA">
        <w:rPr>
          <w:rFonts w:ascii="TH SarabunPSK" w:eastAsia="Arial Unicode MS" w:hAnsi="TH SarabunPSK" w:cs="TH SarabunPSK"/>
          <w:sz w:val="32"/>
          <w:szCs w:val="32"/>
        </w:rPr>
        <w:t>NRA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)</w:t>
      </w:r>
      <w:r w:rsid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E60606" w:rsidRPr="004F44AA">
        <w:rPr>
          <w:rFonts w:ascii="TH SarabunPSK" w:eastAsia="Arial Unicode MS" w:hAnsi="TH SarabunPSK" w:cs="TH SarabunPSK"/>
          <w:sz w:val="32"/>
          <w:szCs w:val="32"/>
          <w:cs/>
        </w:rPr>
        <w:t>ที่สำนักงาน ปปง. จัดทำขึ้นมาพิจารณาประกอบด้วย</w:t>
      </w:r>
      <w:r w:rsidR="00E60606" w:rsidRPr="004F44AA">
        <w:rPr>
          <w:rStyle w:val="fontstyle01"/>
          <w:rFonts w:ascii="TH SarabunPSK" w:hAnsi="TH SarabunPSK" w:cs="TH SarabunPSK"/>
          <w:color w:val="auto"/>
          <w:sz w:val="32"/>
          <w:szCs w:val="32"/>
        </w:rPr>
        <w:t xml:space="preserve"> </w:t>
      </w:r>
    </w:p>
    <w:p w14:paraId="0BD2A83D" w14:textId="03F08059" w:rsidR="0039676B" w:rsidRPr="004F44AA" w:rsidRDefault="00CE0262" w:rsidP="0017110B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        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1.2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จะนำผลการประเมินตามข้อ 1.1 มาพิจารณากำหนดมาตรการในการบริหารและบรรเทาความเสี่ยงให้เหมาะสมกับผลการประเมินความเสี่ยงดังกล่าว</w:t>
      </w:r>
      <w:r w:rsidR="00BD36B9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และดำเนินการ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จัดท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ำ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รายงานการประเมินความเสี่ยง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ประเมิน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บริหาร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และบรรเทาความเสี่ยงด้านการฟอกเงิน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</w:t>
      </w:r>
      <w:r w:rsidR="00260EDE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เสนอคณะกรรมการหรือผู้บริหารระดับสูง</w:t>
      </w:r>
      <w:r w:rsidR="00326E78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260EDE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เพื่อทราบ</w:t>
      </w:r>
    </w:p>
    <w:p w14:paraId="2B8CF0CC" w14:textId="77777777" w:rsidR="004B6BA8" w:rsidRPr="004F44AA" w:rsidRDefault="00CE0262" w:rsidP="0017110B">
      <w:pPr>
        <w:spacing w:after="0" w:line="240" w:lineRule="auto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           </w:t>
      </w:r>
      <w:r w:rsidR="00334153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1.3</w:t>
      </w:r>
      <w:r w:rsidR="0039676B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9D0B8D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D16D47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จะปรับปรุงผลการประเมินความเสี่ยงฯ ให้เป็นปัจจุบัน ก่อน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การจัดทำรายงานการประเมินความเสี่ยงประเมิน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บริหาร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และบรรเทาความเสี่ยงด้านการฟอกเงิน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  <w:t xml:space="preserve"> 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ในแต่ละปี </w:t>
      </w:r>
    </w:p>
    <w:p w14:paraId="58FE8445" w14:textId="7DD4E739" w:rsidR="00A61A11" w:rsidRPr="004F44AA" w:rsidRDefault="004F44AA" w:rsidP="0017110B">
      <w:pPr>
        <w:spacing w:after="0" w:line="240" w:lineRule="auto"/>
        <w:ind w:firstLine="567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lastRenderedPageBreak/>
        <w:t xml:space="preserve">   </w:t>
      </w:r>
      <w:r w:rsidR="006A2E1B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ดังนั้น </w:t>
      </w:r>
      <w:r w:rsidR="00BE7979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บริษัทฯ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จะดำเนินการประเมิน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บริหาร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และบรรเทาความเสี่ยงด้านการฟอกเงินหรือ</w:t>
      </w:r>
      <w:r w:rsidR="006A2E1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br/>
      </w:r>
      <w:r w:rsidR="006C7405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</w:t>
      </w:r>
      <w:r w:rsidR="006C7405"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 xml:space="preserve">สนับสนุนทางการเงินแก่การก่อการร้ายหรือการแพร่ขยายอาวุธที่มีอานุภาพทำลายล้างสูงภายในองค์กร </w:t>
      </w:r>
      <w:r w:rsidR="003B16C2"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>ดังนี้</w:t>
      </w:r>
      <w:r w:rsidR="00492E40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</w:t>
      </w:r>
    </w:p>
    <w:p w14:paraId="372533D1" w14:textId="77777777" w:rsidR="006C7405" w:rsidRPr="004F44AA" w:rsidRDefault="006C7405" w:rsidP="0043008F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1. ปัจจัยความเสี่ยงเกี่ยวกับลูกค้า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2941B038" w14:textId="49742523" w:rsidR="006C7405" w:rsidRPr="004F44AA" w:rsidRDefault="006C7405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</w:t>
      </w:r>
      <w:r w:rsidR="0043008F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หลักเกณฑ์การพิจารณา</w:t>
      </w:r>
    </w:p>
    <w:p w14:paraId="58121F45" w14:textId="7A67F1FA" w:rsidR="004F44AA" w:rsidRDefault="00A25F63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 </w:t>
      </w:r>
      <w:r w:rsidR="0095359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1)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มีลูกค้า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ที่มีระดับความเสี่ยงด้านการ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ฟอกเงินและการสนับสนุนทางการเงินแก่การ</w:t>
      </w:r>
      <w:r w:rsid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ก่อการร้ายและการแพร่ขยายอาวุธที่มีอานุภาพทำลายล้างสูง (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</w:rPr>
        <w:t>ML/TPF</w:t>
      </w:r>
      <w:r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อยู่ในระดับความเสี่ยงต่ำ</w:t>
      </w:r>
      <w:r w:rsidRPr="004F44A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มีจำนวน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u w:val="single"/>
          <w:cs/>
        </w:rPr>
        <w:t xml:space="preserve">ทั้งหมดมากกว่าร้อยละ 80 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ของจำนวนลูกค้าทั้งหมดของ</w:t>
      </w:r>
      <w:r w:rsidR="00392AF5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ให้พิจารณาว่าปัจจัยความเสี่ยงเกี่ยวกับลูกค้าของ</w:t>
      </w:r>
      <w:r w:rsidR="00392AF5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มีความเสี่ยงต่ำ</w:t>
      </w:r>
      <w:r w:rsidR="004F44AA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291A1F1C" w14:textId="6CA9946F" w:rsidR="0043008F" w:rsidRPr="0043008F" w:rsidRDefault="00534E0F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3008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ตัวอย่าง</w:t>
      </w:r>
      <w:r w:rsidR="004F44AA" w:rsidRPr="0043008F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9401" w:type="dxa"/>
        <w:jc w:val="center"/>
        <w:tblLook w:val="04A0" w:firstRow="1" w:lastRow="0" w:firstColumn="1" w:lastColumn="0" w:noHBand="0" w:noVBand="1"/>
      </w:tblPr>
      <w:tblGrid>
        <w:gridCol w:w="2830"/>
        <w:gridCol w:w="1903"/>
        <w:gridCol w:w="1134"/>
        <w:gridCol w:w="1134"/>
        <w:gridCol w:w="1134"/>
        <w:gridCol w:w="1266"/>
      </w:tblGrid>
      <w:tr w:rsidR="0043008F" w:rsidRPr="004F44AA" w14:paraId="6860595A" w14:textId="77777777" w:rsidTr="00946018">
        <w:trPr>
          <w:jc w:val="center"/>
        </w:trPr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53CA6A9C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1768BAB7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ระดับความเสี่ยงด้าน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27CFC25E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43008F" w:rsidRPr="004F44AA" w14:paraId="47809D6B" w14:textId="77777777" w:rsidTr="00946018">
        <w:trPr>
          <w:jc w:val="center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5350BD4B" w14:textId="77777777" w:rsidR="0043008F" w:rsidRPr="004F44AA" w:rsidRDefault="0043008F" w:rsidP="00946018">
            <w:pPr>
              <w:pStyle w:val="ListParagraph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5B7AB9CA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จำนวนทั้งหมด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(คน)</w:t>
            </w:r>
          </w:p>
          <w:p w14:paraId="0E366888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854DD55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ABBDAFF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3CD4FAA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1675FD3C" w14:textId="77777777" w:rsidR="0043008F" w:rsidRPr="004F44AA" w:rsidRDefault="0043008F" w:rsidP="00946018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</w:p>
        </w:tc>
      </w:tr>
      <w:tr w:rsidR="0043008F" w:rsidRPr="004F44AA" w14:paraId="5951BB51" w14:textId="77777777" w:rsidTr="00946018">
        <w:trPr>
          <w:jc w:val="center"/>
        </w:trPr>
        <w:tc>
          <w:tcPr>
            <w:tcW w:w="2830" w:type="dxa"/>
            <w:vAlign w:val="center"/>
          </w:tcPr>
          <w:p w14:paraId="2180ABE1" w14:textId="5B82BEAA" w:rsidR="0043008F" w:rsidRPr="004F44AA" w:rsidRDefault="0043008F" w:rsidP="0043008F">
            <w:pPr>
              <w:pStyle w:val="ListParagraph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ลูกค้าที่สร้างความสัมพันธ์ทางธุรกิจ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44AA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4F44AA">
              <w:rPr>
                <w:rFonts w:ascii="TH SarabunPSK" w:hAnsi="TH SarabunPSK" w:cs="TH SarabunPSK"/>
                <w:sz w:val="32"/>
                <w:szCs w:val="32"/>
                <w:cs/>
              </w:rPr>
              <w:t>ผู้มาทําสัญญาใ</w:t>
            </w:r>
            <w:r w:rsidRPr="004F44AA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r w:rsidRPr="004F44AA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 w:rsidRPr="004F44AA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903" w:type="dxa"/>
            <w:vAlign w:val="center"/>
          </w:tcPr>
          <w:p w14:paraId="41D957B9" w14:textId="77777777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lang w:val="en-GB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100</w:t>
            </w:r>
          </w:p>
          <w:p w14:paraId="604EAABB" w14:textId="4A07377D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lang w:val="en-GB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  <w:lang w:val="en-GB"/>
              </w:rPr>
              <w:t xml:space="preserve">100 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11E883BD" w14:textId="77777777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5</w:t>
            </w:r>
          </w:p>
          <w:p w14:paraId="44F8B986" w14:textId="2012AE86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5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134" w:type="dxa"/>
            <w:vAlign w:val="center"/>
          </w:tcPr>
          <w:p w14:paraId="07BDFB63" w14:textId="77777777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10</w:t>
            </w:r>
          </w:p>
          <w:p w14:paraId="14F2319C" w14:textId="1E61BAFE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10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134" w:type="dxa"/>
            <w:vAlign w:val="center"/>
          </w:tcPr>
          <w:p w14:paraId="264F5454" w14:textId="77777777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85</w:t>
            </w:r>
          </w:p>
          <w:p w14:paraId="2A65DEAD" w14:textId="4C62DAE1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85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266" w:type="dxa"/>
            <w:vAlign w:val="center"/>
          </w:tcPr>
          <w:p w14:paraId="211C64BF" w14:textId="0773C4B4" w:rsidR="0043008F" w:rsidRPr="004F44AA" w:rsidRDefault="0043008F" w:rsidP="0043008F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ต่ำ</w:t>
            </w:r>
          </w:p>
        </w:tc>
      </w:tr>
    </w:tbl>
    <w:p w14:paraId="557EBA09" w14:textId="7CB15839" w:rsidR="004F44AA" w:rsidRDefault="00953595" w:rsidP="004F44AA">
      <w:pPr>
        <w:pStyle w:val="ListParagraph"/>
        <w:spacing w:after="0" w:line="240" w:lineRule="auto"/>
        <w:ind w:left="0" w:firstLine="1077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2)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มีลูกค้า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ที่มีระดับความเสี่ยง</w:t>
      </w:r>
      <w:r w:rsidR="006E4993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ด้านการฟอกเงินและการสนับสนุนทางการเงินแก่การ</w:t>
      </w:r>
      <w:r w:rsidR="0043008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ก่อการร้ายและการแพร่ขยายอาวุธที่มีอานุภาพทำลายล้างสูง (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</w:rPr>
        <w:t>ML/TPF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Pr="0043008F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อยู่ในระดับความเสี่ยงสูง</w:t>
      </w:r>
      <w:r w:rsidR="009D0B8D" w:rsidRPr="0043008F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 xml:space="preserve"> </w:t>
      </w:r>
      <w:r w:rsidR="006E4993"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มีจำนวนทั้งหมดมาก</w:t>
      </w:r>
      <w:r w:rsidR="00E530FC"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กว่าร้อยละ 1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0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ของจำนวนลูกค้าทั้งหมดของ</w:t>
      </w:r>
      <w:r w:rsidR="0043008F" w:rsidRPr="0043008F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บริษัทฯ</w:t>
      </w:r>
      <w:r w:rsidRPr="0043008F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ให้พิจารณาว่าปัจจัยความเสี่ยงเกี่ยวกับลูกค้า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</w:t>
      </w:r>
      <w:r w:rsidR="009D0B8D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บริษัทฯ</w:t>
      </w:r>
      <w:r w:rsidR="009D0B8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43008F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</w:t>
      </w:r>
      <w:r w:rsidR="009D0B8D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่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ยงสูง</w:t>
      </w:r>
    </w:p>
    <w:p w14:paraId="79B3C7F4" w14:textId="77777777" w:rsidR="00953595" w:rsidRPr="0043008F" w:rsidRDefault="00953595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43008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ตัวอย่าง</w:t>
      </w:r>
    </w:p>
    <w:tbl>
      <w:tblPr>
        <w:tblStyle w:val="TableGrid"/>
        <w:tblW w:w="9401" w:type="dxa"/>
        <w:jc w:val="center"/>
        <w:tblLook w:val="04A0" w:firstRow="1" w:lastRow="0" w:firstColumn="1" w:lastColumn="0" w:noHBand="0" w:noVBand="1"/>
      </w:tblPr>
      <w:tblGrid>
        <w:gridCol w:w="2830"/>
        <w:gridCol w:w="1903"/>
        <w:gridCol w:w="1134"/>
        <w:gridCol w:w="1134"/>
        <w:gridCol w:w="1134"/>
        <w:gridCol w:w="1266"/>
      </w:tblGrid>
      <w:tr w:rsidR="00953595" w:rsidRPr="004F44AA" w14:paraId="1DC68215" w14:textId="77777777" w:rsidTr="008B1889">
        <w:trPr>
          <w:jc w:val="center"/>
        </w:trPr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010ACFEF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16D7B3B5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ระดับความเสี่ยงด้าน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6C15DCDA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953595" w:rsidRPr="004F44AA" w14:paraId="3FC4975E" w14:textId="77777777" w:rsidTr="008B1889">
        <w:trPr>
          <w:jc w:val="center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63792AA1" w14:textId="77777777" w:rsidR="00953595" w:rsidRPr="004F44AA" w:rsidRDefault="00953595" w:rsidP="0017110B">
            <w:pPr>
              <w:pStyle w:val="ListParagraph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3A655BDF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จำนวนทั้งหมด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(คน)</w:t>
            </w:r>
          </w:p>
          <w:p w14:paraId="5D825DBD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5312CB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04EE9B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4289B4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2AA96641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</w:p>
        </w:tc>
      </w:tr>
      <w:tr w:rsidR="00953595" w:rsidRPr="004F44AA" w14:paraId="28DF7E1B" w14:textId="77777777" w:rsidTr="008B1889">
        <w:trPr>
          <w:jc w:val="center"/>
        </w:trPr>
        <w:tc>
          <w:tcPr>
            <w:tcW w:w="2830" w:type="dxa"/>
            <w:vAlign w:val="center"/>
          </w:tcPr>
          <w:p w14:paraId="73EFD420" w14:textId="77777777" w:rsidR="00953595" w:rsidRPr="004F44AA" w:rsidRDefault="00392AF5" w:rsidP="004F44AA">
            <w:pPr>
              <w:pStyle w:val="ListParagraph"/>
              <w:ind w:left="0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ลูกค้าที่สร้างความสัมพันธ์ทางธุรกิจ</w:t>
            </w:r>
            <w:r w:rsidR="004F44A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46018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946018">
              <w:rPr>
                <w:rFonts w:ascii="TH SarabunPSK" w:hAnsi="TH SarabunPSK" w:cs="TH SarabunPSK"/>
                <w:sz w:val="32"/>
                <w:szCs w:val="32"/>
                <w:cs/>
              </w:rPr>
              <w:t>ผู้มาทําสัญญาใ</w:t>
            </w:r>
            <w:r w:rsidRPr="00946018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r w:rsidRPr="00946018">
              <w:rPr>
                <w:rFonts w:ascii="TH SarabunPSK" w:hAnsi="TH SarabunPSK" w:cs="TH SarabunPSK"/>
                <w:sz w:val="32"/>
                <w:szCs w:val="32"/>
                <w:cs/>
              </w:rPr>
              <w:t>บริการ</w:t>
            </w:r>
            <w:r w:rsidRPr="0094601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903" w:type="dxa"/>
          </w:tcPr>
          <w:p w14:paraId="52A9CDCE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100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br/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  <w:lang w:val="en-GB"/>
              </w:rPr>
              <w:t>100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lang w:val="en-GB"/>
              </w:rPr>
              <w:t>%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57492D2E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30</w:t>
            </w:r>
          </w:p>
          <w:p w14:paraId="2D571348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30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134" w:type="dxa"/>
          </w:tcPr>
          <w:p w14:paraId="008B7545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5</w:t>
            </w:r>
          </w:p>
          <w:p w14:paraId="011E8FD1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5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134" w:type="dxa"/>
          </w:tcPr>
          <w:p w14:paraId="0C7FFDCD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65</w:t>
            </w:r>
          </w:p>
          <w:p w14:paraId="25385B48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(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65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</w:rPr>
              <w:t>%)</w:t>
            </w:r>
          </w:p>
        </w:tc>
        <w:tc>
          <w:tcPr>
            <w:tcW w:w="1266" w:type="dxa"/>
          </w:tcPr>
          <w:p w14:paraId="7E128E06" w14:textId="77777777" w:rsidR="00953595" w:rsidRPr="004F44AA" w:rsidRDefault="00953595" w:rsidP="0017110B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สูง</w:t>
            </w:r>
          </w:p>
        </w:tc>
      </w:tr>
    </w:tbl>
    <w:p w14:paraId="00E541F7" w14:textId="77777777" w:rsidR="004F44AA" w:rsidRDefault="004F44AA" w:rsidP="0017110B">
      <w:pPr>
        <w:pStyle w:val="ListParagraph"/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76204298" w14:textId="77777777" w:rsidR="006C7405" w:rsidRPr="004F44AA" w:rsidRDefault="00E17877" w:rsidP="0017110B">
      <w:pPr>
        <w:pStyle w:val="ListParagraph"/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2. ปัจจัยความเสี่ยงเกี่ยวกับพื้นที่หรือประเทศ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4EA7C551" w14:textId="77777777" w:rsidR="00E17877" w:rsidRPr="004F44AA" w:rsidRDefault="00E17877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                 </w:t>
      </w: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 xml:space="preserve">หลักเกณฑ์การพิจารณา </w:t>
      </w:r>
    </w:p>
    <w:p w14:paraId="1549A2CC" w14:textId="77777777" w:rsidR="00E17877" w:rsidRPr="004F44AA" w:rsidRDefault="004F44AA" w:rsidP="0017110B">
      <w:pPr>
        <w:spacing w:after="0" w:line="240" w:lineRule="auto"/>
        <w:ind w:firstLine="90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หาก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สถานที่ตั้ง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สาขา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พื้นที่ให้บริการ</w:t>
      </w:r>
      <w:r w:rsidR="00F032A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หรือแหล่งที่มาของรายได้ของ</w:t>
      </w:r>
      <w:r w:rsidR="00392AF5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F032A1" w:rsidRPr="004F44AA">
        <w:rPr>
          <w:rFonts w:ascii="TH SarabunPSK" w:eastAsia="Arial Unicode MS" w:hAnsi="TH SarabunPSK" w:cs="TH SarabunPSK"/>
          <w:sz w:val="32"/>
          <w:szCs w:val="32"/>
          <w:cs/>
        </w:rPr>
        <w:t>อยู่ในพื้นที่เชิงภูมิศาสตร์</w:t>
      </w:r>
      <w:r w:rsidR="001C0F7B" w:rsidRPr="004F44AA">
        <w:rPr>
          <w:rFonts w:ascii="TH SarabunPSK" w:eastAsia="Arial Unicode MS" w:hAnsi="TH SarabunPSK" w:cs="TH SarabunPSK"/>
          <w:sz w:val="32"/>
          <w:szCs w:val="32"/>
          <w:cs/>
        </w:rPr>
        <w:t>ข้อใดข้อหนึ่งที่อาจทำให้เกิดความเสี่ยงสูง โดยพื้นที่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>ดังต่อไปนี้</w:t>
      </w:r>
      <w:r w:rsidR="009020D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76E27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76E27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ให้ถือว่ามีความเสี่ยงสูง</w:t>
      </w:r>
    </w:p>
    <w:p w14:paraId="44F734F1" w14:textId="77777777" w:rsidR="000E5529" w:rsidRPr="004F44AA" w:rsidRDefault="00676E27" w:rsidP="0017110B">
      <w:pPr>
        <w:pStyle w:val="ListParagraph"/>
        <w:spacing w:after="0" w:line="240" w:lineRule="auto"/>
        <w:ind w:left="0"/>
        <w:contextualSpacing w:val="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        - พื้นที่หรือเขตท้อง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 </w:t>
      </w:r>
    </w:p>
    <w:p w14:paraId="5AB6CA4E" w14:textId="77777777" w:rsidR="000E5529" w:rsidRPr="004F44AA" w:rsidRDefault="000E5529" w:rsidP="004F44AA">
      <w:pPr>
        <w:tabs>
          <w:tab w:val="left" w:pos="1701"/>
        </w:tabs>
        <w:spacing w:after="0" w:line="240" w:lineRule="auto"/>
        <w:ind w:right="-109" w:firstLine="990"/>
        <w:jc w:val="thaiDistribute"/>
        <w:rPr>
          <w:rFonts w:ascii="TH SarabunPSK" w:hAnsi="TH SarabunPSK" w:cs="TH SarabunPSK"/>
          <w:spacing w:val="-6"/>
          <w:sz w:val="32"/>
          <w:szCs w:val="32"/>
          <w:cs/>
          <w:lang w:val="en-GB"/>
        </w:rPr>
      </w:pPr>
      <w:r w:rsidRPr="004F44AA">
        <w:rPr>
          <w:rFonts w:ascii="TH SarabunPSK" w:hAnsi="TH SarabunPSK" w:cs="TH SarabunPSK"/>
          <w:sz w:val="32"/>
          <w:szCs w:val="32"/>
          <w:cs/>
          <w:lang w:val="en-GB"/>
        </w:rPr>
        <w:t xml:space="preserve">    </w:t>
      </w:r>
      <w:r w:rsidR="001C0F7B" w:rsidRPr="004F44AA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  <w:lang w:val="en-GB"/>
        </w:rPr>
        <w:t>หมายเหตุ</w:t>
      </w:r>
      <w:r w:rsidR="001C0F7B"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="001C0F7B" w:rsidRPr="004F44AA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พื้น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อันเกี่ยวเนื่องกับปัญหาความไม่สงบในพื้นที่จังหวัดชายแดนภาคใต้เป็นพื้นที่</w:t>
      </w:r>
      <w:r w:rsidR="004F44AA">
        <w:rPr>
          <w:rFonts w:ascii="TH SarabunPSK" w:hAnsi="TH SarabunPSK" w:cs="TH SarabunPSK" w:hint="cs"/>
          <w:spacing w:val="-6"/>
          <w:sz w:val="32"/>
          <w:szCs w:val="32"/>
          <w:cs/>
          <w:lang w:val="en-GB"/>
        </w:rPr>
        <w:br/>
      </w:r>
      <w:r w:rsidR="001C0F7B" w:rsidRPr="004F44AA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ที่มีความเสี่ยงสูงด้านการฟอกเงินหรือการสนับสนุนทางการเงินแก่การก่อการร้าย</w:t>
      </w:r>
      <w:r w:rsidR="001C0F7B"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="009D0B8D" w:rsidRPr="004F44AA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(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9D0B8D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8" w:history="1"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https://ses</w:t>
        </w:r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  <w:cs/>
          </w:rPr>
          <w:t>3.</w:t>
        </w:r>
        <w:r w:rsidR="009D0B8D"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amlo.go.th/</w:t>
        </w:r>
      </w:hyperlink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 xml:space="preserve">&gt; </w:t>
      </w:r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ข้อมูลและ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เอกสารเผยแพร่</w:t>
      </w:r>
      <w:r w:rsidR="009D0B8D"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>&gt;</w:t>
      </w:r>
      <w:r w:rsidR="009D0B8D" w:rsidRPr="004F44AA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 xml:space="preserve"> พื้นที่ที่มีความเสี่ยงสูงตามประกาศสถานการณ์ฉุกเฉินที่มีความร้ายแรง)</w:t>
      </w:r>
    </w:p>
    <w:p w14:paraId="317BFA7D" w14:textId="77777777" w:rsidR="004F44AA" w:rsidRDefault="00676E27" w:rsidP="0017110B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lastRenderedPageBreak/>
        <w:t xml:space="preserve">                - พื้นที่หรือประเทศที่มีความเสี่ยงสูง ตามประกาศสำนักงานป้องกันและปราบปรามการฟอกเงิน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 ได้แก่  สาธารณรัฐประชาธิปไตยประชาชนเกาหลี และสาธารณรัฐอิสลามอิหร่าน</w:t>
      </w:r>
      <w:r w:rsidR="000E5529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</w:t>
      </w:r>
    </w:p>
    <w:p w14:paraId="7C455351" w14:textId="04A40E5E" w:rsidR="00AC09BC" w:rsidRPr="004F44AA" w:rsidRDefault="0019196C" w:rsidP="004F44AA">
      <w:pPr>
        <w:spacing w:after="0" w:line="240" w:lineRule="auto"/>
        <w:ind w:firstLine="1134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พื้นที่หรือประเทศที่ได้รับการประเมินหรือกําหนดจากองค์การระหว่างประเทศ หรือองค์กรระหว่างประเทศ เช่น คณะทํางานเฉพาะกิจเพื่อดําเนินมาตรการทางการเงินเกี่ยวกับการฟอกเงิน</w:t>
      </w:r>
      <w:r w:rsidR="009E3F38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hAnsi="TH SarabunPSK" w:cs="TH SarabunPSK"/>
          <w:spacing w:val="-4"/>
          <w:sz w:val="32"/>
          <w:szCs w:val="32"/>
          <w:lang w:val="en-GB"/>
        </w:rPr>
        <w:t xml:space="preserve">(Financial </w:t>
      </w:r>
      <w:r w:rsidRPr="002B364F">
        <w:rPr>
          <w:rFonts w:ascii="TH SarabunPSK" w:hAnsi="TH SarabunPSK" w:cs="TH SarabunPSK"/>
          <w:spacing w:val="-8"/>
          <w:sz w:val="32"/>
          <w:szCs w:val="32"/>
          <w:lang w:val="en-GB"/>
        </w:rPr>
        <w:t>Action Task Force : FATF)</w:t>
      </w:r>
      <w:r w:rsidR="009E3F38"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 xml:space="preserve"> </w:t>
      </w:r>
      <w:r w:rsidRPr="002B364F">
        <w:rPr>
          <w:rFonts w:ascii="TH SarabunPSK" w:hAnsi="TH SarabunPSK" w:cs="TH SarabunPSK"/>
          <w:spacing w:val="-8"/>
          <w:sz w:val="32"/>
          <w:szCs w:val="32"/>
          <w:lang w:val="en-GB"/>
        </w:rPr>
        <w:t xml:space="preserve"> </w:t>
      </w:r>
      <w:r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ว่า เป็นพื้นที่หรือประเทศที่ไม่มีมาตรการ หรือไม่มีการใช้หรือประยุกต์</w:t>
      </w:r>
      <w:r w:rsid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br/>
      </w:r>
      <w:r w:rsidR="004F44AA"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ใช้</w:t>
      </w:r>
      <w:r w:rsidRPr="002B364F">
        <w:rPr>
          <w:rFonts w:ascii="TH SarabunPSK" w:hAnsi="TH SarabunPSK" w:cs="TH SarabunPSK"/>
          <w:spacing w:val="-8"/>
          <w:sz w:val="32"/>
          <w:szCs w:val="32"/>
          <w:cs/>
          <w:lang w:val="en-GB"/>
        </w:rPr>
        <w:t>มาตรฐานสากล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ด้านการป้องกันและปราบปราม</w:t>
      </w:r>
      <w:r w:rsidR="00676946"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การฟอกเงินและต่อต้านการสนับสนุน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ทางการเงินแก่การก่อการร้าย</w:t>
      </w:r>
      <w:r w:rsidR="004F44AA">
        <w:rPr>
          <w:rFonts w:ascii="TH SarabunPSK" w:hAnsi="TH SarabunPSK" w:cs="TH SarabunPSK" w:hint="cs"/>
          <w:spacing w:val="-12"/>
          <w:sz w:val="32"/>
          <w:szCs w:val="32"/>
          <w:cs/>
          <w:lang w:val="en-GB"/>
        </w:rPr>
        <w:br/>
      </w:r>
      <w:r w:rsidRPr="004F44AA">
        <w:rPr>
          <w:rFonts w:ascii="TH SarabunPSK" w:hAnsi="TH SarabunPSK" w:cs="TH SarabunPSK"/>
          <w:spacing w:val="-12"/>
          <w:sz w:val="32"/>
          <w:szCs w:val="32"/>
          <w:cs/>
          <w:lang w:val="en-GB"/>
        </w:rPr>
        <w:t>อย่างเพียงพอ</w:t>
      </w:r>
      <w:r w:rsidR="009D0B8D" w:rsidRPr="004F44AA">
        <w:rPr>
          <w:rFonts w:ascii="TH SarabunPSK" w:hAnsi="TH SarabunPSK" w:cs="TH SarabunPSK" w:hint="cs"/>
          <w:spacing w:val="-12"/>
          <w:sz w:val="32"/>
          <w:szCs w:val="32"/>
          <w:cs/>
          <w:lang w:val="en-GB"/>
        </w:rPr>
        <w:t xml:space="preserve"> </w:t>
      </w:r>
      <w:r w:rsidR="009D0B8D" w:rsidRPr="004F44AA">
        <w:rPr>
          <w:rFonts w:ascii="TH SarabunPSK" w:eastAsia="Arial Unicode MS" w:hAnsi="TH SarabunPSK" w:cs="TH SarabunPSK"/>
          <w:color w:val="FF0000"/>
          <w:spacing w:val="-12"/>
          <w:sz w:val="32"/>
          <w:szCs w:val="32"/>
          <w:cs/>
        </w:rPr>
        <w:t>(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9D0B8D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9D0B8D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9" w:history="1"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</w:rPr>
          <w:t>https://ses</w:t>
        </w:r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  <w:cs/>
          </w:rPr>
          <w:t>3.</w:t>
        </w:r>
        <w:r w:rsidR="009D0B8D" w:rsidRPr="004F44AA">
          <w:rPr>
            <w:rStyle w:val="Hyperlink"/>
            <w:rFonts w:ascii="TH SarabunPSK" w:hAnsi="TH SarabunPSK" w:cs="TH SarabunPSK"/>
            <w:spacing w:val="-12"/>
            <w:sz w:val="32"/>
            <w:szCs w:val="32"/>
          </w:rPr>
          <w:t>amlo.go.th/</w:t>
        </w:r>
      </w:hyperlink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</w:rPr>
        <w:t xml:space="preserve"> 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  <w:cs/>
        </w:rPr>
        <w:t>-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</w:rPr>
        <w:t xml:space="preserve">&gt; </w:t>
      </w:r>
      <w:r w:rsidR="009D0B8D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>ข้อมูล</w:t>
      </w:r>
      <w:r w:rsidR="009D0B8D" w:rsidRPr="004F44AA">
        <w:rPr>
          <w:rFonts w:ascii="TH SarabunPSK" w:hAnsi="TH SarabunPSK" w:cs="TH SarabunPSK"/>
          <w:color w:val="FF0000"/>
          <w:spacing w:val="-12"/>
          <w:sz w:val="32"/>
          <w:szCs w:val="32"/>
          <w:cs/>
        </w:rPr>
        <w:br/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>และ</w:t>
      </w:r>
      <w:r w:rsidR="009D0B8D" w:rsidRPr="004F44AA">
        <w:rPr>
          <w:rFonts w:ascii="TH SarabunPSK" w:hAnsi="TH SarabunPSK" w:cs="TH SarabunPSK"/>
          <w:color w:val="FF0000"/>
          <w:sz w:val="32"/>
          <w:szCs w:val="32"/>
          <w:cs/>
        </w:rPr>
        <w:t>เอกสารเผยแพร่-</w:t>
      </w:r>
      <w:r w:rsidR="009D0B8D" w:rsidRPr="004F44AA">
        <w:rPr>
          <w:rFonts w:ascii="TH SarabunPSK" w:hAnsi="TH SarabunPSK" w:cs="TH SarabunPSK"/>
          <w:color w:val="FF0000"/>
          <w:sz w:val="32"/>
          <w:szCs w:val="32"/>
        </w:rPr>
        <w:t>&gt;</w:t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รายชื่อประเทศที่มีความเสี่ยงสูง</w:t>
      </w:r>
      <w:r w:rsidR="009D0B8D" w:rsidRPr="004F44AA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)</w:t>
      </w:r>
    </w:p>
    <w:p w14:paraId="0A9A3653" w14:textId="77777777" w:rsidR="00852CB6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5922D735" w14:textId="77777777" w:rsidR="00852CB6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28A6E9EB" w14:textId="77777777" w:rsidR="001C0F7B" w:rsidRPr="004F44AA" w:rsidRDefault="004F44AA" w:rsidP="0017110B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lang w:val="en-GB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 xml:space="preserve">                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-</w:t>
      </w:r>
      <w:r>
        <w:rPr>
          <w:rFonts w:ascii="TH SarabunPSK" w:hAnsi="TH SarabunPSK" w:cs="TH SarabunPSK" w:hint="cs"/>
          <w:spacing w:val="-4"/>
          <w:sz w:val="32"/>
          <w:szCs w:val="32"/>
          <w:cs/>
          <w:lang w:val="en-GB"/>
        </w:rPr>
        <w:t xml:space="preserve"> </w:t>
      </w:r>
      <w:r w:rsidR="00852CB6" w:rsidRPr="004F44AA">
        <w:rPr>
          <w:rFonts w:ascii="TH SarabunPSK" w:hAnsi="TH SarabunPSK" w:cs="TH SarabunPSK"/>
          <w:spacing w:val="-4"/>
          <w:sz w:val="32"/>
          <w:szCs w:val="32"/>
          <w:cs/>
          <w:lang w:val="en-GB"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แหล่งก่อการร้ายหรือมีองค์กรผู้ก่อการร้ายปฏิบัติการอยู่</w:t>
      </w:r>
    </w:p>
    <w:p w14:paraId="266891CC" w14:textId="77777777" w:rsidR="00972EF9" w:rsidRPr="004F44AA" w:rsidRDefault="00972EF9" w:rsidP="004F44AA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ปัจจัยความความเสี่ยงเกี่ยวกับผลิตภัณฑ์หรือบริการ หรือช่องทางในการให้บริการ</w:t>
      </w:r>
      <w:r w:rsidR="005A07FB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14AE0625" w14:textId="753CEAAB" w:rsidR="004F44AA" w:rsidRDefault="004F44AA" w:rsidP="002B364F">
      <w:pPr>
        <w:tabs>
          <w:tab w:val="left" w:pos="1134"/>
        </w:tabs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               </w:t>
      </w:r>
      <w:r w:rsidR="002B364F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u w:val="single"/>
          <w:cs/>
        </w:rPr>
        <w:t>ห</w:t>
      </w:r>
      <w:r w:rsidR="00972EF9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ลักเกณฑ์การพิจารณา</w:t>
      </w:r>
      <w:r w:rsidR="00A61A11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ความเสี่ยงเกี่ยวกับผลิตภัณฑ์หรือบริการ</w:t>
      </w:r>
      <w:r w:rsidR="00A61A1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732E7468" w14:textId="0DE5A635" w:rsidR="002C16E5" w:rsidRPr="004F44AA" w:rsidRDefault="004F44A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               </w:t>
      </w:r>
      <w:r w:rsidR="002B364F">
        <w:rPr>
          <w:rFonts w:ascii="TH SarabunPSK" w:eastAsia="Arial Unicode MS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A61A11" w:rsidRPr="004F44AA">
        <w:rPr>
          <w:rFonts w:ascii="TH SarabunPSK" w:hAnsi="TH SarabunPSK" w:cs="TH SarabunPSK"/>
          <w:sz w:val="32"/>
          <w:szCs w:val="32"/>
          <w:cs/>
        </w:rPr>
        <w:t>3.1 ให้ประเมินความเสี่ยงโดย</w:t>
      </w:r>
      <w:r w:rsidR="002C16E5" w:rsidRPr="004F44AA">
        <w:rPr>
          <w:rFonts w:ascii="TH SarabunPSK" w:hAnsi="TH SarabunPSK" w:cs="TH SarabunPSK"/>
          <w:sz w:val="32"/>
          <w:szCs w:val="32"/>
          <w:cs/>
        </w:rPr>
        <w:t>พิจารณาจากลักษณะผลิตภัณฑ์หรือบริการอย่างน้อย ดังต่อไปนี้</w:t>
      </w:r>
    </w:p>
    <w:p w14:paraId="5834B81C" w14:textId="77777777" w:rsid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7987ED99" w14:textId="77777777" w:rsid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6EB30835" w14:textId="77777777" w:rsidR="005A07FB" w:rsidRPr="004F44AA" w:rsidRDefault="002C16E5" w:rsidP="004F44A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ผลิตภัณฑ์หรือบริการที่สามารถใช้หรือนำไปใช้ได้ในต่างประเทศ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654EBC62" w14:textId="074D20D2" w:rsidR="002C16E5" w:rsidRPr="004F44AA" w:rsidRDefault="002C16E5" w:rsidP="002B364F">
      <w:pPr>
        <w:tabs>
          <w:tab w:val="left" w:pos="117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pacing w:val="-10"/>
          <w:sz w:val="32"/>
          <w:szCs w:val="32"/>
          <w:cs/>
        </w:rPr>
      </w:pP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3.2 ความเสี่ยงเกี่ยวกับผลิตภัณฑ์หรือบริการที่อาจมีความเสี่ยงสูง</w:t>
      </w:r>
      <w:r w:rsidR="005A07FB" w:rsidRPr="004F44AA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A61A11" w:rsidRPr="004F44AA">
        <w:rPr>
          <w:rFonts w:ascii="TH SarabunPSK" w:hAnsi="TH SarabunPSK" w:cs="TH SarabunPSK" w:hint="cs"/>
          <w:spacing w:val="-10"/>
          <w:sz w:val="32"/>
          <w:szCs w:val="32"/>
          <w:highlight w:val="yellow"/>
          <w:cs/>
        </w:rPr>
        <w:t>(ผู้ประกอบอาชีพ</w:t>
      </w:r>
      <w:r w:rsidR="002B364F">
        <w:rPr>
          <w:rFonts w:ascii="TH SarabunPSK" w:hAnsi="TH SarabunPSK" w:cs="TH SarabunPSK" w:hint="cs"/>
          <w:spacing w:val="-10"/>
          <w:sz w:val="32"/>
          <w:szCs w:val="32"/>
          <w:highlight w:val="yellow"/>
          <w:cs/>
        </w:rPr>
        <w:t>ตามมาตรา</w:t>
      </w:r>
      <w:r w:rsidR="00A61A11" w:rsidRPr="004F44AA">
        <w:rPr>
          <w:rFonts w:ascii="TH SarabunPSK" w:hAnsi="TH SarabunPSK" w:cs="TH SarabunPSK" w:hint="cs"/>
          <w:spacing w:val="-10"/>
          <w:sz w:val="32"/>
          <w:szCs w:val="32"/>
          <w:highlight w:val="yellow"/>
          <w:cs/>
        </w:rPr>
        <w:t xml:space="preserve"> 16 (1) ไม่มีลักษณะ</w:t>
      </w:r>
      <w:r w:rsidR="00A61A11" w:rsidRPr="004F44AA">
        <w:rPr>
          <w:rFonts w:ascii="TH SarabunPSK" w:hAnsi="TH SarabunPSK" w:cs="TH SarabunPSK"/>
          <w:spacing w:val="-10"/>
          <w:sz w:val="32"/>
          <w:szCs w:val="32"/>
          <w:highlight w:val="yellow"/>
          <w:cs/>
        </w:rPr>
        <w:t>ผลิตภัณฑ์หรือบริการที่อาจมีความเสี่ยงสูง</w:t>
      </w:r>
      <w:r w:rsidR="00A61A11" w:rsidRPr="004F44AA">
        <w:rPr>
          <w:rFonts w:ascii="TH SarabunPSK" w:hAnsi="TH SarabunPSK" w:cs="TH SarabunPSK" w:hint="cs"/>
          <w:spacing w:val="-10"/>
          <w:sz w:val="32"/>
          <w:szCs w:val="32"/>
          <w:highlight w:val="yellow"/>
          <w:cs/>
        </w:rPr>
        <w:t>)</w:t>
      </w:r>
    </w:p>
    <w:p w14:paraId="189DE16F" w14:textId="77777777" w:rsidR="005A07FB" w:rsidRPr="004F44AA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หรือเปลี่ยนเป็นเงินสดได้ในมูลค่าสูง</w:t>
      </w:r>
    </w:p>
    <w:p w14:paraId="7BDE0D07" w14:textId="77777777" w:rsidR="005A07FB" w:rsidRPr="004F44AA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ผลิตภัณฑ์หรือบริการที่มีลักษณะเป็นการรับโอนมูลค่าเงินที่ไม่จำเป็นต้องระบุผู้โอนหรือผู้รับโอน</w:t>
      </w:r>
    </w:p>
    <w:p w14:paraId="10A6BE1B" w14:textId="77777777" w:rsidR="002C16E5" w:rsidRPr="004F44AA" w:rsidRDefault="002C16E5" w:rsidP="004F44AA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ผลิตภัณฑ์หรือบริการที่มีการทำธุรกรรมแบบไม่เปิดเผยชื่อ</w:t>
      </w:r>
    </w:p>
    <w:p w14:paraId="67D7CF53" w14:textId="77777777" w:rsidR="00E148CC" w:rsidRPr="004F44AA" w:rsidRDefault="002C16E5" w:rsidP="0017110B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</w:t>
      </w:r>
      <w:r w:rsidR="00EF4DD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5A07F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E148CC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อาจกําหนดให้ผลิตภัณฑ์หรือบริการ ดังต่อไปนี้ หาก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มูลค่าในการทําธุรกรรมตาม</w:t>
      </w: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 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(ข) และ (ค) เมื่อรวมกันแล้วต้องไม่เกิน</w:t>
      </w:r>
      <w:r w:rsidR="00E148CC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148CC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 xml:space="preserve">50,000 บาท ต่อเดือน </w:t>
      </w:r>
      <w:r w:rsidR="00E148CC" w:rsidRPr="004F44AA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เป็นผลิตภัณฑ์หรือบริการที่มีความเสี่ยงต่ำ</w:t>
      </w:r>
    </w:p>
    <w:p w14:paraId="5D3981DC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</w:p>
    <w:p w14:paraId="0237C58B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(ข) 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หรือเป็นผลิตภัณฑ์หรือบริการข้ามประเทศหรือเกิดมูลค่าในต่างประเทศเฉพาะกรณีที่เป็นการชําระหนี้ หรือค่าสินค้าหรือบริการที่มีมูลค่าต่ำ</w:t>
      </w:r>
    </w:p>
    <w:p w14:paraId="30A21933" w14:textId="77777777" w:rsidR="00E148CC" w:rsidRPr="004F44AA" w:rsidRDefault="00E148CC" w:rsidP="0017110B">
      <w:pPr>
        <w:spacing w:after="0" w:line="240" w:lineRule="auto"/>
        <w:ind w:firstLine="1418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และไม่สามารถโอนมูลค่าให้แก่ผู้อื่นได้หรือโอนได้ในมูลค่าต่ำ</w:t>
      </w:r>
    </w:p>
    <w:p w14:paraId="55AD79BE" w14:textId="77777777" w:rsidR="00AA57A1" w:rsidRPr="004F44AA" w:rsidRDefault="00EF4DD8" w:rsidP="002B364F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>3.3</w:t>
      </w:r>
      <w:r w:rsidR="00972EF9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ในกรณีที่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มีการพัฒนาผลิตภัณฑ์ใหม่ การให้บริการใหม่ รูปแบบใหม่ในการดำเนินธุรกิจ หรือช่องทางหรือกลไกใหม่ในการให้บริการ  หรือนำเทคโนโลยีใหม่หรือเทคโนโลยีที่กำลังพัฒนามาใช้กับผลิตภัณฑ์และบริการที่มีอยู่เดิมและที่จะมีขึ้นใหม่ 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ต้อง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ให้แล้วเสร็จก่อน</w:t>
      </w:r>
      <w:r w:rsidR="00AC0F88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="00AC0F88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และกำหนด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>มาตรการในการบริหารและ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บรรเทาความเสี่ยงที่เหมาะสมโดยให้คำ</w:t>
      </w:r>
      <w:r w:rsidR="00AA57A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นึงถึงลักษณะการดำเนินธุรกิจ ปริมาณธุรกรรม และความซับซ้อนของเทคโนโลยี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ทั้งนี้</w:t>
      </w:r>
      <w:r w:rsidR="00575534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จะ</w:t>
      </w:r>
      <w:r w:rsidR="000B6301" w:rsidRPr="004F44AA">
        <w:rPr>
          <w:rFonts w:ascii="TH SarabunPSK" w:eastAsia="Arial Unicode MS" w:hAnsi="TH SarabunPSK" w:cs="TH SarabunPSK"/>
          <w:sz w:val="32"/>
          <w:szCs w:val="32"/>
          <w:cs/>
        </w:rPr>
        <w:t>นำ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ผลการระบุและประเมินความเสี่ยงดังกล่าว</w:t>
      </w:r>
      <w:r w:rsidR="000B6301" w:rsidRPr="004F44AA">
        <w:rPr>
          <w:rFonts w:ascii="TH SarabunPSK" w:eastAsia="Arial Unicode MS" w:hAnsi="TH SarabunPSK" w:cs="TH SarabunPSK"/>
          <w:sz w:val="32"/>
          <w:szCs w:val="32"/>
          <w:cs/>
        </w:rPr>
        <w:t>ไป</w:t>
      </w:r>
      <w:r w:rsidR="001C0F7B" w:rsidRPr="004F44AA">
        <w:rPr>
          <w:rFonts w:ascii="TH SarabunPSK" w:eastAsia="Arial Unicode MS" w:hAnsi="TH SarabunPSK" w:cs="TH SarabunPSK"/>
          <w:sz w:val="32"/>
          <w:szCs w:val="32"/>
          <w:cs/>
        </w:rPr>
        <w:t>ประกอบการพิจารณา</w:t>
      </w:r>
      <w:r w:rsidR="00575534" w:rsidRPr="004F44AA">
        <w:rPr>
          <w:rFonts w:ascii="TH SarabunPSK" w:eastAsia="Arial Unicode MS" w:hAnsi="TH SarabunPSK" w:cs="TH SarabunPSK"/>
          <w:sz w:val="32"/>
          <w:szCs w:val="32"/>
          <w:cs/>
        </w:rPr>
        <w:t>ประเมินความเสี่ยงภายในองค์กรด้วย</w:t>
      </w:r>
    </w:p>
    <w:p w14:paraId="7B24520D" w14:textId="77777777" w:rsidR="00972EF9" w:rsidRPr="004F44AA" w:rsidRDefault="00A61A11" w:rsidP="002B364F">
      <w:pPr>
        <w:spacing w:after="0" w:line="240" w:lineRule="auto"/>
        <w:ind w:left="697" w:firstLine="437"/>
        <w:jc w:val="thaiDistribute"/>
        <w:rPr>
          <w:rFonts w:ascii="TH SarabunPSK" w:eastAsia="Arial Unicode MS" w:hAnsi="TH SarabunPSK" w:cs="TH SarabunPSK"/>
          <w:strike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หลักเกณฑ์การพิจารณา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</w:t>
      </w:r>
      <w:r w:rsidR="00CA1D90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ช่องทางในการให้บริการ</w:t>
      </w:r>
    </w:p>
    <w:p w14:paraId="3B6CA95F" w14:textId="77777777" w:rsidR="00A61A11" w:rsidRPr="004F44AA" w:rsidRDefault="00A61A11" w:rsidP="002B364F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ช่องทางในการให้บริการของ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หมายถึง วิธีการที่บริษัทฯ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>ใช้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ทำ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ธุรกรรม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กับลูกค้า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ในการให้บริการของ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ในปัจจุบัน</w:t>
      </w:r>
    </w:p>
    <w:p w14:paraId="52AA63AC" w14:textId="7A7A3CDE" w:rsidR="00A61A11" w:rsidRPr="004F44AA" w:rsidRDefault="00A61A11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color w:val="000000"/>
          <w:spacing w:val="-1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-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แบบพบหน้า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>(face-to-face)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เช่น ช่องทางการให้บริการผ่านพนักงาน</w:t>
      </w:r>
      <w:r w:rsidR="002B36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 xml:space="preserve">บริษัทฯ 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หรือตัวแทน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ของบริษัทฯ ถือว่ามี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ความเสี่ยงต่ำ</w:t>
      </w:r>
    </w:p>
    <w:p w14:paraId="6DBEA63B" w14:textId="031FEAAA" w:rsidR="00CA1D90" w:rsidRDefault="00A61A11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-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แบบไม่พบหน้า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(Non-face-to-face) </w:t>
      </w: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เช่น ช่องทางการให้บริการผ่าน</w:t>
      </w:r>
      <w:r w:rsidRPr="004F44AA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>ระบบ</w:t>
      </w: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อิเล็กทรอนิกส์ ถือว่า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มีความเสี่ยงสูง</w:t>
      </w:r>
    </w:p>
    <w:p w14:paraId="58FE12C7" w14:textId="05B18957" w:rsidR="004F44AA" w:rsidRPr="00454EB5" w:rsidRDefault="00396B3D" w:rsidP="00454EB5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 w:hint="eastAsia"/>
          <w:b/>
          <w:bCs/>
          <w:spacing w:val="-8"/>
          <w:sz w:val="32"/>
          <w:szCs w:val="32"/>
        </w:rPr>
      </w:pP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>4. ผลการประเมินและบริหารความเสี่ยงตามรายงานการประเมินความเสี่ยงระดับชาติ (</w:t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</w:rPr>
        <w:t>NRA</w:t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 xml:space="preserve">) </w:t>
      </w:r>
      <w:r w:rsidR="002B364F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br/>
      </w:r>
      <w:r w:rsidRPr="004F44AA">
        <w:rPr>
          <w:rFonts w:ascii="TH SarabunPSK Bold" w:eastAsia="Arial Unicode MS" w:hAnsi="TH SarabunPSK Bold" w:cs="TH SarabunPSK"/>
          <w:b/>
          <w:bCs/>
          <w:spacing w:val="-8"/>
          <w:sz w:val="32"/>
          <w:szCs w:val="32"/>
          <w:cs/>
        </w:rPr>
        <w:t>ที่สำนักงาน ปปง. จัดทำขึ้น</w:t>
      </w:r>
      <w:r w:rsidR="00454EB5">
        <w:rPr>
          <w:rFonts w:ascii="TH SarabunPSK Bold" w:eastAsia="Arial Unicode MS" w:hAnsi="TH SarabunPSK Bold" w:cs="TH SarabunPSK" w:hint="cs"/>
          <w:b/>
          <w:bCs/>
          <w:spacing w:val="-8"/>
          <w:sz w:val="32"/>
          <w:szCs w:val="32"/>
          <w:cs/>
        </w:rPr>
        <w:t xml:space="preserve"> </w:t>
      </w:r>
      <w:r w:rsidR="007835DF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="007835DF"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="007835DF"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="007835DF"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10" w:history="1">
        <w:r w:rsidR="007835DF" w:rsidRPr="004F44AA">
          <w:rPr>
            <w:rStyle w:val="Hyperlink"/>
            <w:rFonts w:ascii="TH SarabunPSK" w:eastAsia="Calibri" w:hAnsi="TH SarabunPSK" w:cs="TH SarabunPSK"/>
            <w:sz w:val="32"/>
            <w:szCs w:val="32"/>
          </w:rPr>
          <w:t>https://ses3.amlo.go.th/</w:t>
        </w:r>
      </w:hyperlink>
      <w:r w:rsidR="007835DF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454EB5">
        <w:rPr>
          <w:rFonts w:ascii="TH SarabunPSK" w:hAnsi="TH SarabunPSK" w:cs="TH SarabunPSK"/>
          <w:color w:val="000000"/>
          <w:sz w:val="32"/>
          <w:szCs w:val="32"/>
        </w:rPr>
        <w:br/>
      </w:r>
      <w:r w:rsidR="007835DF" w:rsidRPr="004F44AA">
        <w:rPr>
          <w:rFonts w:ascii="TH SarabunPSK" w:hAnsi="TH SarabunPSK" w:cs="TH SarabunPSK"/>
          <w:color w:val="FF0000"/>
          <w:sz w:val="32"/>
          <w:szCs w:val="32"/>
          <w:cs/>
        </w:rPr>
        <w:t>-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</w:rPr>
        <w:t xml:space="preserve">&gt; </w:t>
      </w:r>
      <w:r w:rsidR="007835DF" w:rsidRPr="004F44AA">
        <w:rPr>
          <w:rFonts w:ascii="TH SarabunPSK" w:hAnsi="TH SarabunPSK" w:cs="TH SarabunPSK" w:hint="cs"/>
          <w:color w:val="FF0000"/>
          <w:sz w:val="32"/>
          <w:szCs w:val="32"/>
          <w:cs/>
        </w:rPr>
        <w:t>ข้อมูลและ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  <w:cs/>
        </w:rPr>
        <w:t>เอกสารเผยแพร่ -</w:t>
      </w:r>
      <w:r w:rsidR="007835DF" w:rsidRPr="004F44AA">
        <w:rPr>
          <w:rFonts w:ascii="TH SarabunPSK" w:hAnsi="TH SarabunPSK" w:cs="TH SarabunPSK"/>
          <w:color w:val="FF0000"/>
          <w:sz w:val="32"/>
          <w:szCs w:val="32"/>
        </w:rPr>
        <w:t>&gt;</w:t>
      </w:r>
      <w:r w:rsidR="007835DF" w:rsidRPr="004F44AA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 National Risk Assessment</w:t>
      </w:r>
      <w:r w:rsidR="007835DF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 </w:t>
      </w:r>
      <w:r w:rsidR="007835DF" w:rsidRPr="004F44AA">
        <w:rPr>
          <w:rFonts w:ascii="TH SarabunPSK" w:eastAsia="Arial Unicode MS" w:hAnsi="TH SarabunPSK" w:cs="TH SarabunPSK"/>
          <w:color w:val="FF0000"/>
          <w:sz w:val="32"/>
          <w:szCs w:val="32"/>
        </w:rPr>
        <w:t>: NRA</w:t>
      </w:r>
      <w:r w:rsidR="007835DF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)</w:t>
      </w:r>
    </w:p>
    <w:p w14:paraId="2623536E" w14:textId="133C3A22" w:rsidR="00A61A11" w:rsidRPr="004F44AA" w:rsidRDefault="00C2694A" w:rsidP="00454EB5">
      <w:pPr>
        <w:pStyle w:val="ListParagraph"/>
        <w:spacing w:after="0" w:line="240" w:lineRule="auto"/>
        <w:ind w:left="0" w:firstLine="851"/>
        <w:contextualSpacing w:val="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</w:rPr>
        <w:t xml:space="preserve">5. </w:t>
      </w:r>
      <w:r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>ผลการระบุและประเมินความเสี่ยงด้านการฟอกเงินและการสนับสนุนทางการเงินแก่การ</w:t>
      </w:r>
      <w:r w:rsidR="00454EB5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br/>
      </w:r>
      <w:r w:rsidRPr="004F44AA">
        <w:rPr>
          <w:rFonts w:ascii="TH SarabunPSK Bold" w:eastAsia="Arial Unicode MS" w:hAnsi="TH SarabunPSK Bold" w:cs="TH SarabunPSK"/>
          <w:b/>
          <w:bCs/>
          <w:spacing w:val="-6"/>
          <w:sz w:val="32"/>
          <w:szCs w:val="32"/>
          <w:cs/>
        </w:rPr>
        <w:t>ก่อการร้าย</w:t>
      </w:r>
      <w:r w:rsidRPr="004F44AA">
        <w:rPr>
          <w:rFonts w:ascii="TH SarabunPSK Bold" w:eastAsia="Arial Unicode MS" w:hAnsi="TH SarabunPSK Bold" w:cs="TH SarabunPSK"/>
          <w:b/>
          <w:bCs/>
          <w:spacing w:val="-10"/>
          <w:sz w:val="32"/>
          <w:szCs w:val="32"/>
          <w:cs/>
        </w:rPr>
        <w:t>และการแพร่</w:t>
      </w:r>
      <w:r w:rsidRPr="004F44AA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ขยายอาวุธที่มีอานุภาพทำลายล้างสูงที่อาจเกิดขึ้นก่อนการออกผลิตภัณฑ์ใหม่</w:t>
      </w:r>
      <w:r w:rsidR="00454EB5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การให้บริการใหม่ หรือ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การใช้เทคโนโลยีใหม่ที่เกี่ยวข้องกับการออกผลิตภัณฑ์และบริการ</w:t>
      </w:r>
    </w:p>
    <w:p w14:paraId="34447575" w14:textId="6B066984" w:rsidR="004F44AA" w:rsidRDefault="00C2694A" w:rsidP="00454EB5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กรณี</w:t>
      </w:r>
      <w:r w:rsidR="00A61A11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2411E8" w:rsidRPr="004F44AA">
        <w:rPr>
          <w:rFonts w:ascii="TH SarabunPSK" w:eastAsia="Arial Unicode MS" w:hAnsi="TH SarabunPSK" w:cs="TH SarabunPSK"/>
          <w:sz w:val="32"/>
          <w:szCs w:val="32"/>
          <w:cs/>
        </w:rPr>
        <w:t>จะ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มีการ</w:t>
      </w:r>
      <w:r w:rsidR="002411E8" w:rsidRPr="004F44AA">
        <w:rPr>
          <w:rFonts w:ascii="TH SarabunPSK" w:eastAsia="Arial Unicode MS" w:hAnsi="TH SarabunPSK" w:cs="TH SarabunPSK"/>
          <w:sz w:val="32"/>
          <w:szCs w:val="32"/>
          <w:cs/>
        </w:rPr>
        <w:t>ออกออกผลิตภัณฑ์ใหม่ การให้บริการใหม่ หรือการใช้เทคโนโลยีใหม่ที่เกี่ยวข้องกับการออก</w:t>
      </w:r>
      <w:r w:rsidR="002411E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ผลิตภัณฑ์และบริการ และ</w:t>
      </w:r>
      <w:r w:rsidR="00A61A11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2411E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ได้ดำเนินการประเมินความเสี่ยงฯ ตามหลักเกณฑ์และวิธีการที่กำหนดไว้ในแนวปฏิบัติในเรื่อง การประเมินและบริหารความเสี่ยงสำหรับผลิตภัณฑ</w:t>
      </w:r>
      <w:r w:rsidR="007835DF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์ บริการ และช่องทางการให้บริการ</w:t>
      </w:r>
      <w:r w:rsidR="002411E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แล้ว ให้</w:t>
      </w:r>
      <w:r w:rsidR="00A61A11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="00A61A1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2411E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นำผลการระบุและประเมินความเสี่ยงฯ ดังกล่าว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มาประกอบการพิจารณาประเมินความเสี่ยงภายในองค์กรด้วย</w:t>
      </w:r>
      <w:r w:rsidR="00A61A11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5B3E17BF" w14:textId="77777777" w:rsidR="00682EFB" w:rsidRDefault="00682EFB" w:rsidP="00682EFB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ทั้งนี้ ในการประเมินและบริหารความเสี่ยงภายในองค์กรของ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5740E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ในแต่ละครั้งจะใช้ข้อมูล</w:t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br/>
        <w:t>ที่เป็น</w:t>
      </w:r>
      <w:r w:rsidRPr="005740E5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ปัจจุบัน เพื่อให้ผลการประเมินและบริหารความเสี่ยงมีความถูกต้องและครบถ้วน ซึ่งหลังจากประเมิน</w:t>
      </w:r>
      <w:r w:rsidRPr="005740E5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  <w:t>ความเสี่ยงและ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บริหารความเสี่ยงแล้ว จะกำหนดมาตรการและวิธีการใน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เหมาะสม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  <w:t>กับ</w:t>
      </w:r>
      <w:r w:rsidRPr="005740E5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ความเสี่ยง</w:t>
      </w:r>
      <w:r w:rsidRPr="005740E5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ภายในองค์กร</w:t>
      </w:r>
      <w:r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</w:t>
      </w:r>
      <w:r w:rsidRPr="00FF7451">
        <w:rPr>
          <w:rFonts w:ascii="TH SarabunPSK" w:hAnsi="TH SarabunPSK" w:cs="TH SarabunPSK"/>
          <w:sz w:val="32"/>
          <w:szCs w:val="32"/>
          <w:cs/>
        </w:rPr>
        <w:t>ตามข้อหนึ่ง</w:t>
      </w:r>
      <w:r>
        <w:rPr>
          <w:rFonts w:ascii="TH SarabunPSK" w:hAnsi="TH SarabunPSK" w:cs="TH SarabunPSK"/>
          <w:sz w:val="32"/>
          <w:szCs w:val="32"/>
          <w:cs/>
        </w:rPr>
        <w:t>ข้อใด</w:t>
      </w:r>
      <w:r w:rsidRPr="00FF7451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7821F2F1" w14:textId="77777777" w:rsidR="00682EFB" w:rsidRDefault="00682EFB" w:rsidP="00682EFB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t xml:space="preserve">(1)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จำกัดจำนวนครั้งของการทำธุรกรรม</w:t>
      </w:r>
      <w:r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497211B8" w14:textId="77777777" w:rsidR="00682EFB" w:rsidRDefault="00682EFB" w:rsidP="00682EFB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t xml:space="preserve">(2)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จำกัดประเภทของธุรกรรม เช่น จำกัดไม่ให้ทำธุรกรรมโดยใช้เงินสด หรือจำกัดให้ใช้ได้เฉพาะธุรกรรมที่เกี่ยวกับผลิตภัณฑ์เสี่ยงต่ำเท่านั้น เป็นต้น</w:t>
      </w:r>
      <w:r w:rsidRPr="00FF7451">
        <w:rPr>
          <w:rFonts w:ascii="TH SarabunPSK" w:hAnsi="TH SarabunPSK" w:cs="TH SarabunPSK"/>
          <w:sz w:val="32"/>
          <w:szCs w:val="32"/>
        </w:rPr>
        <w:t xml:space="preserve"> </w:t>
      </w:r>
    </w:p>
    <w:p w14:paraId="381E9796" w14:textId="77777777" w:rsidR="00682EFB" w:rsidRDefault="00682EFB" w:rsidP="00682EFB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8"/>
          <w:sz w:val="32"/>
          <w:szCs w:val="32"/>
        </w:rPr>
      </w:pPr>
      <w:r w:rsidRPr="00FF7451">
        <w:rPr>
          <w:rFonts w:ascii="TH SarabunPSK" w:hAnsi="TH SarabunPSK" w:cs="TH SarabunPSK"/>
          <w:sz w:val="32"/>
          <w:szCs w:val="32"/>
        </w:rPr>
        <w:t xml:space="preserve">(3)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จำกัดจำนวนเงินของการทำธุรกรรมที่สามารถทำได้</w:t>
      </w:r>
      <w:r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</w:p>
    <w:p w14:paraId="08AA23DF" w14:textId="77777777" w:rsidR="00682EFB" w:rsidRPr="005740E5" w:rsidRDefault="00682EFB" w:rsidP="00682EFB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  <w:r w:rsidRPr="005740E5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หากสำนักงาน ปปง. ร้องขอผลการประเมินและบริหารความเสี่ยงด้านการฟอกเงินและการสนับสนุนทางการเงินแก่การก่อการร้ายภายในองค์กร บริษัทฯ จะ</w:t>
      </w:r>
      <w:r w:rsidRPr="005740E5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ดำเนินการจัดส่งให้สำนักงาน ปปง. ทันที </w:t>
      </w:r>
    </w:p>
    <w:p w14:paraId="791F4129" w14:textId="77777777" w:rsidR="0069320B" w:rsidRDefault="0069320B" w:rsidP="0017110B">
      <w:pPr>
        <w:spacing w:after="0" w:line="240" w:lineRule="auto"/>
        <w:rPr>
          <w:rFonts w:ascii="TH SarabunPSK" w:eastAsia="Arial Unicode MS" w:hAnsi="TH SarabunPSK" w:cs="TH SarabunPSK"/>
          <w:strike/>
          <w:spacing w:val="-6"/>
          <w:sz w:val="32"/>
          <w:szCs w:val="32"/>
        </w:rPr>
      </w:pPr>
    </w:p>
    <w:p w14:paraId="022ED557" w14:textId="77777777" w:rsidR="00682EFB" w:rsidRPr="004F44AA" w:rsidRDefault="00682EFB" w:rsidP="0017110B">
      <w:pPr>
        <w:spacing w:after="0" w:line="240" w:lineRule="auto"/>
        <w:rPr>
          <w:rFonts w:ascii="TH SarabunPSK" w:eastAsia="Arial Unicode MS" w:hAnsi="TH SarabunPSK" w:cs="TH SarabunPSK" w:hint="cs"/>
          <w:strike/>
          <w:spacing w:val="-6"/>
          <w:sz w:val="32"/>
          <w:szCs w:val="32"/>
        </w:rPr>
      </w:pPr>
      <w:bookmarkStart w:id="0" w:name="_GoBack"/>
      <w:bookmarkEnd w:id="0"/>
    </w:p>
    <w:p w14:paraId="3F13C1A6" w14:textId="77777777" w:rsidR="0069320B" w:rsidRDefault="0069320B" w:rsidP="0017110B">
      <w:pPr>
        <w:spacing w:after="0" w:line="240" w:lineRule="auto"/>
        <w:rPr>
          <w:rFonts w:ascii="TH SarabunPSK" w:eastAsia="Arial Unicode MS" w:hAnsi="TH SarabunPSK" w:cs="TH SarabunPSK"/>
          <w:strike/>
          <w:spacing w:val="-6"/>
          <w:sz w:val="32"/>
          <w:szCs w:val="32"/>
        </w:rPr>
      </w:pPr>
    </w:p>
    <w:p w14:paraId="5F6A4815" w14:textId="77777777" w:rsidR="00AA4DF3" w:rsidRPr="004F44AA" w:rsidRDefault="00AA4DF3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 การรับลูกค้า</w:t>
      </w:r>
    </w:p>
    <w:p w14:paraId="0B5C25AC" w14:textId="77777777" w:rsidR="00AA4DF3" w:rsidRPr="004F44AA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การตรวจสอบรายชื่อบุคคลที่ถูกกำหนด</w:t>
      </w:r>
    </w:p>
    <w:p w14:paraId="691DFB5E" w14:textId="7001A1CD" w:rsidR="00AA4DF3" w:rsidRPr="004F44AA" w:rsidRDefault="00AA4DF3" w:rsidP="0017110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ในขั้นตอนแรกของกระบวนการรับ</w:t>
      </w:r>
      <w:r w:rsidR="009D6CDF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637406">
        <w:rPr>
          <w:rFonts w:ascii="TH SarabunPSK" w:hAnsi="TH SarabunPSK" w:cs="TH SarabunPSK" w:hint="cs"/>
          <w:sz w:val="32"/>
          <w:szCs w:val="32"/>
          <w:cs/>
        </w:rPr>
        <w:t xml:space="preserve"> กรณีมี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>ผู้มาใช้บริการของบริษัทฯ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จะนำข้อมูลชื่อเต็ม</w:t>
      </w:r>
      <w:r w:rsidR="00637406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และเลขประจ</w:t>
      </w:r>
      <w:r w:rsidRPr="004F44AA">
        <w:rPr>
          <w:rFonts w:ascii="TH SarabunPSK" w:eastAsia="TH SarabunPSK" w:hAnsi="TH SarabunPSK" w:cs="TH SarabunPSK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ตัวประชาชนของ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และนำข้อมูลชื่อเต็มและเลขประจ</w:t>
      </w:r>
      <w:r w:rsidRPr="004F44AA">
        <w:rPr>
          <w:rFonts w:ascii="TH SarabunPSK" w:eastAsia="TH SarabunPSK" w:hAnsi="TH SarabunPSK" w:cs="TH SarabunPSK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ตัวประชาชนของกรรมการ</w:t>
      </w:r>
      <w:r w:rsidR="00637406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ผู้มีอำนาจลงนามของลูกค้านิติบุคคล</w:t>
      </w: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รวมถึงผู้ได้รับประโยชน์ที่แท้จริงของลูกค้ามาตรวจสอบกับข้อมูลรายชื่อบุคคลที่ถูกกำหนดเพื่อป้องกันไม่ให้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สร้างความสัมพันธ์ทางธุรกิจหรือทำธุรกรรมกับบุคคลที่ถูกกำหนด หากตรวจสอบแล้วพบว่า รายชื่อที่ตรวจสอบตรงกับรายชื่อบุคคลที่ถูกกำหนด </w:t>
      </w:r>
      <w:r w:rsidR="00637406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จะปฏิเสธการ</w:t>
      </w:r>
      <w:r w:rsidR="00637406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สร้างความสัมพันธ์ทางธุรกิจ</w:t>
      </w:r>
      <w:r w:rsidR="00637406" w:rsidRPr="004F44AA">
        <w:rPr>
          <w:rFonts w:ascii="TH SarabunPSK" w:hAnsi="TH SarabunPSK" w:cs="TH SarabunPSK"/>
          <w:sz w:val="32"/>
          <w:szCs w:val="32"/>
          <w:cs/>
        </w:rPr>
        <w:t>หรือ</w:t>
      </w:r>
      <w:r w:rsidR="00637406">
        <w:rPr>
          <w:rFonts w:ascii="TH SarabunPSK" w:hAnsi="TH SarabunPSK" w:cs="TH SarabunPSK" w:hint="cs"/>
          <w:sz w:val="32"/>
          <w:szCs w:val="32"/>
          <w:cs/>
        </w:rPr>
        <w:t>ไม่รับเป็นลูกค้า</w:t>
      </w:r>
      <w:r w:rsidR="0063740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พร้อมกับรายงานเป็นธุรกรรมที่มีเหตุอันควรสงสัยให้กับสำนักงาน ปปง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="0063740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ต่อไป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3E4134B8" w14:textId="77777777" w:rsidR="00AA4DF3" w:rsidRPr="004F44AA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การจัดให้ลูกค้าแสดงตน</w:t>
      </w:r>
    </w:p>
    <w:p w14:paraId="66903C13" w14:textId="6CC85203" w:rsidR="00AA4DF3" w:rsidRPr="004F44AA" w:rsidRDefault="00355DD1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ต้องจัดให้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ผู้มาใช้บริการของบริษัทฯ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 แสดงตนทุกครั้งก่อนการทำธุรกรรม 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ไม่ว่าจะเป็นกรณีพบหน้าหรือไม่พบหน้า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เว้นแต่ลูกค้าได้แสดงตนไว้ก่อนแล้ว กรณีนี้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จะจัดให้ลูกค้าแสดงตนในตอนที่ลูกค้ามาสร้างความสัมพันธ์ในครั้งแรก และหากลูกค้ามาทำธุรกรรมครั้งต่อไป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อาจขอทบทวนข้อมูลของลูกค้าว่ายังเป็นปัจจุบันอยู่หรือไม่</w:t>
      </w:r>
    </w:p>
    <w:p w14:paraId="465D9ED0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กรณีลูกค้าประเภทบุคคลธรรมดา</w:t>
      </w:r>
    </w:p>
    <w:p w14:paraId="10A25959" w14:textId="73DCDD4A" w:rsidR="00AA4DF3" w:rsidRPr="004F44AA" w:rsidRDefault="00004B4E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ต้องดำเนินการเพื่อให้ได้มาซึ่งข้อมูลดังต่อไปนี้ โดยพิจารณาถึงความเสี่ยงด้านการฟอกเงิน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และการสนับสนุนทางการเงินแก่การก่อการร้ายและการแพร่ขยายอาวุธที่มีอานุภาพทำลายล้างสูงของบริการหรือผลิตภัณฑ์ทางการเงินที่สร้างความสัมพันธ์ทางธุรกิจหรือทำธุรกรรมเป็นครั้งคราวนั้น 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ตามที่กำหนด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ไว้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ในกฎกระทรวง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ก</w:t>
      </w:r>
      <w:r w:rsidR="00FC4188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ารตรวจสอบเพื่อทราบข้อเท็จจริงเกี่ยวกับลูกค้า</w:t>
      </w:r>
      <w:r w:rsidR="00FC4188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พ.ศ. 2563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21"/>
        <w:gridCol w:w="1157"/>
        <w:gridCol w:w="992"/>
        <w:gridCol w:w="2693"/>
      </w:tblGrid>
      <w:tr w:rsidR="00FC4188" w:rsidRPr="004F44AA" w14:paraId="14F36F66" w14:textId="77777777" w:rsidTr="00A36D4F">
        <w:trPr>
          <w:tblHeader/>
        </w:trPr>
        <w:tc>
          <w:tcPr>
            <w:tcW w:w="709" w:type="dxa"/>
            <w:shd w:val="clear" w:color="auto" w:fill="D9D9D9"/>
            <w:vAlign w:val="center"/>
          </w:tcPr>
          <w:p w14:paraId="3F4A5F4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ind w:left="-61"/>
              <w:jc w:val="center"/>
              <w:rPr>
                <w:rFonts w:ascii="TH SarabunPSK" w:hAnsi="TH SarabunPSK" w:cs="TH SarabunPSK"/>
                <w:b/>
                <w:bCs/>
                <w:spacing w:val="-20"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20"/>
                <w:sz w:val="28"/>
                <w:cs/>
              </w:rPr>
              <w:t>ลำดับ</w:t>
            </w:r>
          </w:p>
        </w:tc>
        <w:tc>
          <w:tcPr>
            <w:tcW w:w="3521" w:type="dxa"/>
            <w:shd w:val="clear" w:color="auto" w:fill="D9D9D9"/>
            <w:vAlign w:val="center"/>
          </w:tcPr>
          <w:p w14:paraId="23353C1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ข้อมูลที่ต้องจัดให้แสดงตน</w:t>
            </w:r>
          </w:p>
        </w:tc>
        <w:tc>
          <w:tcPr>
            <w:tcW w:w="1157" w:type="dxa"/>
            <w:shd w:val="clear" w:color="auto" w:fill="D9D9D9"/>
            <w:vAlign w:val="center"/>
          </w:tcPr>
          <w:p w14:paraId="4C4F4BB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ผลิตภัณฑ์</w:t>
            </w:r>
          </w:p>
          <w:p w14:paraId="1919AED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เสี่ยงไม่ต่ำ</w:t>
            </w:r>
          </w:p>
          <w:p w14:paraId="09560AE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(กลาง หรือสูง)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4ED501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14"/>
                <w:sz w:val="28"/>
                <w:cs/>
              </w:rPr>
              <w:t>ผลิตภัณฑ์</w:t>
            </w:r>
          </w:p>
          <w:p w14:paraId="5F25FB63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pacing w:val="-14"/>
                <w:sz w:val="28"/>
              </w:rPr>
            </w:pPr>
            <w:r w:rsidRPr="0020191C">
              <w:rPr>
                <w:rFonts w:ascii="TH SarabunPSK" w:hAnsi="TH SarabunPSK" w:cs="TH SarabunPSK"/>
                <w:b/>
                <w:bCs/>
                <w:spacing w:val="-14"/>
                <w:sz w:val="28"/>
                <w:cs/>
              </w:rPr>
              <w:t>เสี่ยงต่ำ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F29E2E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</w:tr>
      <w:tr w:rsidR="00FC4188" w:rsidRPr="004F44AA" w14:paraId="497F2D13" w14:textId="77777777" w:rsidTr="00A36D4F">
        <w:tc>
          <w:tcPr>
            <w:tcW w:w="709" w:type="dxa"/>
          </w:tcPr>
          <w:p w14:paraId="5A05529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521" w:type="dxa"/>
            <w:vAlign w:val="center"/>
          </w:tcPr>
          <w:p w14:paraId="193EC0C7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ชื่อ – นามสกุล</w:t>
            </w:r>
          </w:p>
        </w:tc>
        <w:tc>
          <w:tcPr>
            <w:tcW w:w="1157" w:type="dxa"/>
            <w:vAlign w:val="center"/>
          </w:tcPr>
          <w:p w14:paraId="17765C2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14:paraId="32BAE19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466C72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C4188" w:rsidRPr="004F44AA" w14:paraId="6E3A3003" w14:textId="77777777" w:rsidTr="00A36D4F">
        <w:tc>
          <w:tcPr>
            <w:tcW w:w="709" w:type="dxa"/>
          </w:tcPr>
          <w:p w14:paraId="2EF112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521" w:type="dxa"/>
            <w:vAlign w:val="center"/>
          </w:tcPr>
          <w:p w14:paraId="716D5D6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วัน เดือน ปีเกิด</w:t>
            </w:r>
          </w:p>
        </w:tc>
        <w:tc>
          <w:tcPr>
            <w:tcW w:w="1157" w:type="dxa"/>
            <w:vAlign w:val="center"/>
          </w:tcPr>
          <w:p w14:paraId="0BA556A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  <w:vAlign w:val="center"/>
          </w:tcPr>
          <w:p w14:paraId="60FAA99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0B4842E0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FC4188" w:rsidRPr="004F44AA" w14:paraId="4162063B" w14:textId="77777777" w:rsidTr="00004B4E">
        <w:trPr>
          <w:trHeight w:val="2014"/>
        </w:trPr>
        <w:tc>
          <w:tcPr>
            <w:tcW w:w="709" w:type="dxa"/>
          </w:tcPr>
          <w:p w14:paraId="4950DC7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521" w:type="dxa"/>
            <w:vAlign w:val="center"/>
          </w:tcPr>
          <w:p w14:paraId="3E26F1B0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 เลขประจำตัวประชาชน</w:t>
            </w:r>
          </w:p>
          <w:p w14:paraId="7712BDB5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เลขหนังสือเดินทางหรือเลขประจำตัวที่รัฐบาลหรือหน่วยงานของรัฐเจ้าของสัญชาติออกให้ </w:t>
            </w:r>
          </w:p>
          <w:p w14:paraId="2504C19D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หรือเลขประจำตัว</w:t>
            </w: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>ในเอกสารสำคัญประจำตัว</w:t>
            </w:r>
          </w:p>
          <w:p w14:paraId="42847D6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ที่รัฐบาลไทยออกให้ (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กรณีคนต่างด้าว)</w:t>
            </w:r>
          </w:p>
        </w:tc>
        <w:tc>
          <w:tcPr>
            <w:tcW w:w="1157" w:type="dxa"/>
          </w:tcPr>
          <w:p w14:paraId="6FCC8CD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1543466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50F0CFD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เอกสารสำคัญประจำตัวที่รัฐบาลไทยออกให้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เช่น ใบอนุญาตทำงาน (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Work Permit)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ใบขับขี่สากล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0191C">
              <w:rPr>
                <w:rFonts w:ascii="TH SarabunPSK" w:hAnsi="TH SarabunPSK" w:cs="TH SarabunPSK"/>
                <w:sz w:val="28"/>
              </w:rPr>
              <w:t xml:space="preserve">Driving Licence)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บัตรประจำตัวคนซึ่งไม่มีสัญชาติไทย ซึ่งออกโดยกระทรวงแรงงาน เป็นต้น</w:t>
            </w:r>
          </w:p>
        </w:tc>
      </w:tr>
      <w:tr w:rsidR="00FC4188" w:rsidRPr="004F44AA" w14:paraId="156AFBD7" w14:textId="77777777" w:rsidTr="00A36D4F">
        <w:tc>
          <w:tcPr>
            <w:tcW w:w="709" w:type="dxa"/>
          </w:tcPr>
          <w:p w14:paraId="6895D5D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521" w:type="dxa"/>
            <w:vAlign w:val="center"/>
          </w:tcPr>
          <w:p w14:paraId="5739226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ที่อยู่ตามบัตรประจำตัวประชาชน หรือที่อยู่ตามทะเบียนบ้าน </w:t>
            </w:r>
            <w:r w:rsidRPr="0020191C">
              <w:rPr>
                <w:rFonts w:ascii="TH SarabunPSK" w:hAnsi="TH SarabunPSK" w:cs="TH SarabunPSK"/>
                <w:sz w:val="28"/>
                <w:u w:val="single"/>
                <w:cs/>
              </w:rPr>
              <w:t>และ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ที่อยู่ปัจจุบัน</w:t>
            </w:r>
          </w:p>
          <w:p w14:paraId="45E96A9C" w14:textId="77777777" w:rsidR="00FC4188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- กรณีเป็นคนต่างด้าวให้แสดงชื่อประเทศ</w:t>
            </w:r>
            <w:r w:rsidRPr="00A36D4F">
              <w:rPr>
                <w:rFonts w:ascii="TH SarabunPSK" w:hAnsi="TH SarabunPSK" w:cs="TH SarabunPSK"/>
                <w:spacing w:val="-8"/>
                <w:sz w:val="28"/>
                <w:cs/>
              </w:rPr>
              <w:t>เจ้าของสัญชาติ</w:t>
            </w:r>
            <w:r w:rsidRPr="00A36D4F">
              <w:rPr>
                <w:rFonts w:ascii="TH SarabunPSK" w:hAnsi="TH SarabunPSK" w:cs="TH SarabunPSK"/>
                <w:spacing w:val="-8"/>
                <w:sz w:val="28"/>
                <w:u w:val="single"/>
                <w:cs/>
              </w:rPr>
              <w:t>และ</w:t>
            </w:r>
            <w:r w:rsidRPr="00A36D4F">
              <w:rPr>
                <w:rFonts w:ascii="TH SarabunPSK" w:hAnsi="TH SarabunPSK" w:cs="TH SarabunPSK"/>
                <w:spacing w:val="-8"/>
                <w:sz w:val="28"/>
                <w:cs/>
              </w:rPr>
              <w:t>ที่อยู่ปัจจุบันในประเทศไทย</w:t>
            </w:r>
          </w:p>
          <w:p w14:paraId="26ABCE6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เว้นแต่คนต่างด้าวไม่มีที่อยู่ในประเทศไทย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ให้ใช้ที่อยู่ปัจจุบัน</w:t>
            </w:r>
          </w:p>
        </w:tc>
        <w:tc>
          <w:tcPr>
            <w:tcW w:w="1157" w:type="dxa"/>
          </w:tcPr>
          <w:p w14:paraId="281AC05B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2552229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</w:tcPr>
          <w:p w14:paraId="5B06229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หากที่อยู่ปัจจุบันต่างจากที่อยู่ตามบัตรประชาชนหรือที่อยู่ตามทะเบียนบ้าน ต้องระบุทั้งสองแห่ง แต่หากเป็นที่เดียวกันควรมีการบันทึกไว้ด้วยว่าเป็นที่อยู่เดียวกัน</w:t>
            </w:r>
          </w:p>
        </w:tc>
      </w:tr>
      <w:tr w:rsidR="00FC4188" w:rsidRPr="004F44AA" w14:paraId="1173461D" w14:textId="77777777" w:rsidTr="00A36D4F">
        <w:trPr>
          <w:trHeight w:val="60"/>
        </w:trPr>
        <w:tc>
          <w:tcPr>
            <w:tcW w:w="709" w:type="dxa"/>
          </w:tcPr>
          <w:p w14:paraId="444C24E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3521" w:type="dxa"/>
          </w:tcPr>
          <w:p w14:paraId="383145F4" w14:textId="77777777" w:rsidR="00A36D4F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4"/>
                <w:sz w:val="28"/>
              </w:rPr>
            </w:pP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 xml:space="preserve">ข้อมูลการติดต่อ เช่น หมายเลขโทรศัพท์ </w:t>
            </w:r>
          </w:p>
          <w:p w14:paraId="555581C6" w14:textId="77777777" w:rsidR="00FC4188" w:rsidRPr="0020191C" w:rsidRDefault="00FC4188" w:rsidP="00A36D4F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>ที่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อยู่อิเล็กทรอนิกส์ </w:t>
            </w:r>
            <w:r w:rsidRPr="00A36D4F">
              <w:rPr>
                <w:rFonts w:ascii="TH SarabunPSK" w:hAnsi="TH SarabunPSK" w:cs="TH SarabunPSK"/>
                <w:spacing w:val="-10"/>
                <w:sz w:val="28"/>
              </w:rPr>
              <w:t>Line ID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</w:t>
            </w:r>
            <w:r w:rsidRPr="00A36D4F">
              <w:rPr>
                <w:rFonts w:ascii="TH SarabunPSK" w:hAnsi="TH SarabunPSK" w:cs="TH SarabunPSK"/>
                <w:spacing w:val="-10"/>
                <w:sz w:val="28"/>
              </w:rPr>
              <w:t xml:space="preserve">FaceBook 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เป็นต้น</w:t>
            </w:r>
          </w:p>
        </w:tc>
        <w:tc>
          <w:tcPr>
            <w:tcW w:w="1157" w:type="dxa"/>
          </w:tcPr>
          <w:p w14:paraId="4C60647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28FC0E44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2693" w:type="dxa"/>
            <w:vAlign w:val="center"/>
          </w:tcPr>
          <w:p w14:paraId="68BC0E08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  <w:tr w:rsidR="00FC4188" w:rsidRPr="004F44AA" w14:paraId="69F2C836" w14:textId="77777777" w:rsidTr="00A36D4F">
        <w:tc>
          <w:tcPr>
            <w:tcW w:w="709" w:type="dxa"/>
          </w:tcPr>
          <w:p w14:paraId="0E558E05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3521" w:type="dxa"/>
            <w:vAlign w:val="center"/>
          </w:tcPr>
          <w:p w14:paraId="0336143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4"/>
                <w:sz w:val="28"/>
                <w:u w:val="single"/>
                <w:cs/>
              </w:rPr>
              <w:t>หลักฐาน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ของเลขประจำตัวประชาชน</w:t>
            </w:r>
          </w:p>
          <w:p w14:paraId="4CB3010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 xml:space="preserve">- </w:t>
            </w:r>
            <w:r w:rsidRPr="0020191C">
              <w:rPr>
                <w:rFonts w:ascii="TH SarabunPSK" w:hAnsi="TH SarabunPSK" w:cs="TH SarabunPSK"/>
                <w:spacing w:val="-10"/>
                <w:sz w:val="28"/>
                <w:u w:val="single"/>
                <w:cs/>
              </w:rPr>
              <w:t>หลักฐาน</w:t>
            </w: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>ของเลขหนังสือเดินทางหรือเลขประจำตัว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ที่รัฐบาลหรือหน่วยงานของรัฐเจ้าของสัญชาติ</w:t>
            </w:r>
            <w:r w:rsidRPr="0020191C">
              <w:rPr>
                <w:rFonts w:ascii="TH SarabunPSK" w:hAnsi="TH SarabunPSK" w:cs="TH SarabunPSK"/>
                <w:spacing w:val="-12"/>
                <w:sz w:val="28"/>
                <w:cs/>
              </w:rPr>
              <w:t>ออกให้ หรือเลขประจำตัวใน</w:t>
            </w:r>
            <w:r w:rsidRPr="0020191C">
              <w:rPr>
                <w:rFonts w:ascii="TH SarabunPSK" w:hAnsi="TH SarabunPSK" w:cs="TH SarabunPSK"/>
                <w:spacing w:val="-12"/>
                <w:sz w:val="28"/>
                <w:cs/>
              </w:rPr>
              <w:lastRenderedPageBreak/>
              <w:t>เอกสารสำคัญประจำตัว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>ที่รัฐบาลไทยออกให้ (กรณีคนต่างด้าว)</w:t>
            </w:r>
          </w:p>
        </w:tc>
        <w:tc>
          <w:tcPr>
            <w:tcW w:w="1157" w:type="dxa"/>
          </w:tcPr>
          <w:p w14:paraId="0A3B9BCE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lastRenderedPageBreak/>
              <w:sym w:font="Wingdings" w:char="F0FC"/>
            </w:r>
          </w:p>
        </w:tc>
        <w:tc>
          <w:tcPr>
            <w:tcW w:w="992" w:type="dxa"/>
          </w:tcPr>
          <w:p w14:paraId="2BD4D6A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1F3C5E1A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pacing w:val="-2"/>
                <w:sz w:val="28"/>
                <w:cs/>
              </w:rPr>
              <w:t>หลักฐานดังกล่าวอาจเก็บเป็นสำเนาเอกสาร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หรือเก็บเป็นไฟล์อิเล็กทรอนิกส์ เช่น ภาพถ่าย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 หรือ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lastRenderedPageBreak/>
              <w:t>ดึงข้อมูลจากหน่วยเก็บข้อมูล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บนบัตร (</w:t>
            </w:r>
            <w:r w:rsidRPr="0020191C">
              <w:rPr>
                <w:rFonts w:ascii="TH SarabunPSK" w:hAnsi="TH SarabunPSK" w:cs="TH SarabunPSK"/>
                <w:sz w:val="28"/>
              </w:rPr>
              <w:t>IC Chip/ NFC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) ก็ได้</w:t>
            </w:r>
          </w:p>
        </w:tc>
      </w:tr>
      <w:tr w:rsidR="00FC4188" w:rsidRPr="004F44AA" w14:paraId="59FAB969" w14:textId="77777777" w:rsidTr="00A36D4F">
        <w:tc>
          <w:tcPr>
            <w:tcW w:w="709" w:type="dxa"/>
          </w:tcPr>
          <w:p w14:paraId="21F7A55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lastRenderedPageBreak/>
              <w:t>7</w:t>
            </w:r>
          </w:p>
        </w:tc>
        <w:tc>
          <w:tcPr>
            <w:tcW w:w="3521" w:type="dxa"/>
          </w:tcPr>
          <w:p w14:paraId="348FFA9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7.1 ข้อมูลอาชีพ </w:t>
            </w:r>
          </w:p>
          <w:p w14:paraId="128E2F5B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7.2 ชื่อของที่ทำงาน</w:t>
            </w:r>
          </w:p>
          <w:p w14:paraId="73BB731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pacing w:val="-4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7.3 สถานที่ตั้ง</w:t>
            </w:r>
            <w:r w:rsidRPr="0020191C">
              <w:rPr>
                <w:rFonts w:ascii="TH SarabunPSK" w:hAnsi="TH SarabunPSK" w:cs="TH SarabunPSK" w:hint="cs"/>
                <w:sz w:val="28"/>
                <w:cs/>
              </w:rPr>
              <w:t>/ที่อยู่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ของที่ทำงาน</w:t>
            </w:r>
          </w:p>
        </w:tc>
        <w:tc>
          <w:tcPr>
            <w:tcW w:w="1157" w:type="dxa"/>
          </w:tcPr>
          <w:p w14:paraId="793C6DE2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1E508099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11622D0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 ให้ระบุอาชีพ รายละเอียดหรือตำแหน่งที่</w:t>
            </w:r>
            <w:r w:rsidRPr="0020191C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ชัดเจน เช่น หมอ รพ. ... เจ้าของธุรกิจ บ. ... พนักงาน บ. ...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เกษตรกร (</w:t>
            </w:r>
            <w:r w:rsidRPr="0020191C">
              <w:rPr>
                <w:rFonts w:ascii="TH SarabunPSK" w:hAnsi="TH SarabunPSK" w:cs="TH SarabunPSK" w:hint="cs"/>
                <w:spacing w:val="-8"/>
                <w:sz w:val="28"/>
                <w:cs/>
              </w:rPr>
              <w:t>ปลูก....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 xml:space="preserve">)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 xml:space="preserve"> ตำรวจ...</w:t>
            </w:r>
            <w:r w:rsidRPr="0020191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4"/>
                <w:sz w:val="28"/>
                <w:cs/>
              </w:rPr>
              <w:t xml:space="preserve">ข้าราชการสังกัด ... </w:t>
            </w:r>
            <w:r w:rsidRPr="0020191C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  <w:p w14:paraId="7E66F96D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pacing w:val="-8"/>
                <w:sz w:val="28"/>
              </w:rPr>
            </w:pPr>
            <w:r w:rsidRPr="0020191C">
              <w:rPr>
                <w:rFonts w:ascii="TH SarabunPSK" w:hAnsi="TH SarabunPSK" w:cs="TH SarabunPSK"/>
                <w:spacing w:val="-10"/>
                <w:sz w:val="28"/>
                <w:cs/>
              </w:rPr>
              <w:t>- หากลูกค้าไม่ได้ประกอบอาชีพใด ๆ (ดำรงชีพ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ได้ด้วยเงินมรดก หรือมี</w:t>
            </w:r>
            <w:r w:rsidR="00A36D4F">
              <w:rPr>
                <w:rFonts w:ascii="TH SarabunPSK" w:hAnsi="TH SarabunPSK" w:cs="TH SarabunPSK"/>
                <w:spacing w:val="-8"/>
                <w:sz w:val="28"/>
              </w:rPr>
              <w:br/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ผู้เลี้ยงดู เช่น แม่บ้านดูแลลูก) หรือประกอบอาชีพที่ไม่มีที่ทำงาน</w:t>
            </w:r>
            <w:r w:rsidRPr="0020191C">
              <w:rPr>
                <w:rFonts w:ascii="TH SarabunPSK" w:hAnsi="TH SarabunPSK" w:cs="TH SarabunPSK"/>
                <w:spacing w:val="-14"/>
                <w:sz w:val="28"/>
                <w:cs/>
              </w:rPr>
              <w:t>เป็นหลักแหล่ง สามารถใช้ที่อยู่ตามทะเบียนบ้าน</w:t>
            </w:r>
            <w:r w:rsidRPr="0020191C">
              <w:rPr>
                <w:rFonts w:ascii="TH SarabunPSK" w:hAnsi="TH SarabunPSK" w:cs="TH SarabunPSK"/>
                <w:spacing w:val="-16"/>
                <w:sz w:val="28"/>
                <w:cs/>
              </w:rPr>
              <w:t>หรือที่อยู่ปัจจุบันเป็นที่</w:t>
            </w:r>
            <w:r w:rsidRPr="00A36D4F">
              <w:rPr>
                <w:rFonts w:ascii="TH SarabunPSK" w:hAnsi="TH SarabunPSK" w:cs="TH SarabunPSK"/>
                <w:sz w:val="28"/>
                <w:cs/>
              </w:rPr>
              <w:t>อยู่ที่ทำงานได้โดยอนุโลม</w:t>
            </w:r>
            <w:r w:rsidRPr="0020191C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</w:p>
          <w:p w14:paraId="4F7BC328" w14:textId="77777777" w:rsidR="00FC4188" w:rsidRPr="0020191C" w:rsidRDefault="00FC4188" w:rsidP="00A36D4F">
            <w:pPr>
              <w:tabs>
                <w:tab w:val="left" w:pos="56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- กรณีนักเรียนนักศึกษา สามารถระบุได้ทั้งที่อยู่ตามทะเบียนบ้าน</w:t>
            </w:r>
            <w:r w:rsidRPr="0020191C">
              <w:rPr>
                <w:rFonts w:ascii="TH SarabunPSK" w:hAnsi="TH SarabunPSK" w:cs="TH SarabunPSK"/>
                <w:spacing w:val="-8"/>
                <w:sz w:val="28"/>
              </w:rPr>
              <w:t xml:space="preserve"> </w:t>
            </w:r>
            <w:r w:rsidRPr="0020191C">
              <w:rPr>
                <w:rFonts w:ascii="TH SarabunPSK" w:hAnsi="TH SarabunPSK" w:cs="TH SarabunPSK"/>
                <w:spacing w:val="-8"/>
                <w:sz w:val="28"/>
                <w:cs/>
              </w:rPr>
              <w:t>และสถานศึกษา</w:t>
            </w:r>
          </w:p>
        </w:tc>
      </w:tr>
      <w:tr w:rsidR="00FC4188" w:rsidRPr="004F44AA" w14:paraId="7B574ED7" w14:textId="77777777" w:rsidTr="00A36D4F">
        <w:tc>
          <w:tcPr>
            <w:tcW w:w="709" w:type="dxa"/>
          </w:tcPr>
          <w:p w14:paraId="02A7CFDC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3521" w:type="dxa"/>
          </w:tcPr>
          <w:p w14:paraId="7ADDCECF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ลายมือชื่อผู้ทำธุรกรรม</w:t>
            </w:r>
          </w:p>
        </w:tc>
        <w:tc>
          <w:tcPr>
            <w:tcW w:w="1157" w:type="dxa"/>
          </w:tcPr>
          <w:p w14:paraId="2A53DBA1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14:paraId="6E1D86C7" w14:textId="77777777" w:rsidR="00FC4188" w:rsidRPr="0020191C" w:rsidRDefault="00FC4188" w:rsidP="001711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20191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2693" w:type="dxa"/>
          </w:tcPr>
          <w:p w14:paraId="7DC87195" w14:textId="77777777" w:rsidR="00FC4188" w:rsidRPr="00A36D4F" w:rsidRDefault="00FC4188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pacing w:val="-10"/>
                <w:sz w:val="28"/>
                <w:shd w:val="clear" w:color="auto" w:fill="FFFFFF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- ให้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ผู้ทำธุรกรรม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>ลงลายมือชื่อ</w:t>
            </w: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เขียนลงไว้ในหนังสือหรือเอกสาร หรือ</w:t>
            </w:r>
          </w:p>
          <w:p w14:paraId="0DBA538C" w14:textId="77777777" w:rsidR="00FC4188" w:rsidRPr="00A36D4F" w:rsidRDefault="00FC4188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10"/>
                <w:sz w:val="28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- ให้มี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รูปถ่ายลายมือชื่อ</w:t>
            </w:r>
            <w:r w:rsidRPr="00A36D4F">
              <w:rPr>
                <w:rFonts w:ascii="TH SarabunPSK" w:hAnsi="TH SarabunPSK" w:cs="TH SarabunPSK" w:hint="cs"/>
                <w:color w:val="000000"/>
                <w:spacing w:val="-10"/>
                <w:sz w:val="28"/>
                <w:shd w:val="clear" w:color="auto" w:fill="FFFFFF"/>
                <w:cs/>
              </w:rPr>
              <w:t>ของ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ผู้ทำธุรกรรม</w:t>
            </w:r>
            <w:r w:rsidRPr="00A36D4F">
              <w:rPr>
                <w:rFonts w:ascii="TH SarabunPSK" w:hAnsi="TH SarabunPSK" w:cs="TH SarabunPSK" w:hint="cs"/>
                <w:spacing w:val="-10"/>
                <w:sz w:val="28"/>
                <w:cs/>
              </w:rPr>
              <w:t xml:space="preserve"> หรือ</w:t>
            </w:r>
          </w:p>
          <w:p w14:paraId="4023E36C" w14:textId="77777777" w:rsidR="00FC4188" w:rsidRPr="00A36D4F" w:rsidRDefault="00A36D4F" w:rsidP="0017110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pacing w:val="-16"/>
                <w:sz w:val="28"/>
                <w:shd w:val="clear" w:color="auto" w:fill="FFFFFF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- ให้มีลายพิมพ์นิ้วมือ หรือเ</w:t>
            </w:r>
            <w:r w:rsidR="00FC4188"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ครื่องหมายซึ่ง</w:t>
            </w:r>
            <w:r w:rsidR="00FC4188" w:rsidRPr="00A36D4F">
              <w:rPr>
                <w:rFonts w:ascii="TH SarabunPSK" w:hAnsi="TH SarabunPSK" w:cs="TH SarabunPSK"/>
                <w:spacing w:val="-16"/>
                <w:sz w:val="28"/>
                <w:cs/>
              </w:rPr>
              <w:t>ผู้ทำธุรกรรม</w:t>
            </w:r>
            <w:r w:rsidR="00FC4188"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ลงไว้แทนลายมือชื่อ หรือ</w:t>
            </w:r>
          </w:p>
          <w:p w14:paraId="3BD87D9A" w14:textId="77777777" w:rsidR="00FC4188" w:rsidRPr="0020191C" w:rsidRDefault="00FC4188" w:rsidP="0017110B">
            <w:pPr>
              <w:spacing w:after="0" w:line="240" w:lineRule="auto"/>
              <w:jc w:val="thaiDistribute"/>
              <w:rPr>
                <w:rFonts w:ascii="TH SarabunPSK" w:eastAsia="Arial Unicode MS" w:hAnsi="TH SarabunPSK" w:cs="TH SarabunPSK"/>
                <w:color w:val="000000"/>
                <w:spacing w:val="-4"/>
                <w:sz w:val="28"/>
              </w:rPr>
            </w:pPr>
            <w:r w:rsidRPr="00A36D4F">
              <w:rPr>
                <w:rFonts w:ascii="TH SarabunPSK" w:hAnsi="TH SarabunPSK" w:cs="TH SarabunPSK" w:hint="cs"/>
                <w:color w:val="000000"/>
                <w:spacing w:val="-16"/>
                <w:sz w:val="28"/>
                <w:shd w:val="clear" w:color="auto" w:fill="FFFFFF"/>
                <w:cs/>
              </w:rPr>
              <w:t>- ให้</w:t>
            </w:r>
            <w:r w:rsidRPr="00A36D4F">
              <w:rPr>
                <w:rFonts w:ascii="TH SarabunPSK" w:hAnsi="TH SarabunPSK" w:cs="TH SarabunPSK"/>
                <w:spacing w:val="-16"/>
                <w:sz w:val="28"/>
                <w:cs/>
              </w:rPr>
              <w:t>ผู้ทำธุร</w:t>
            </w:r>
            <w:r w:rsidRPr="00A36D4F">
              <w:rPr>
                <w:rFonts w:ascii="TH SarabunPSK" w:hAnsi="TH SarabunPSK" w:cs="TH SarabunPSK"/>
                <w:spacing w:val="-10"/>
                <w:sz w:val="28"/>
                <w:cs/>
              </w:rPr>
              <w:t>กรรม</w:t>
            </w:r>
            <w:r w:rsidRPr="00A36D4F">
              <w:rPr>
                <w:rFonts w:ascii="TH SarabunPSK" w:eastAsia="Arial Unicode MS" w:hAnsi="TH SarabunPSK" w:cs="TH SarabunPSK" w:hint="cs"/>
                <w:color w:val="000000"/>
                <w:spacing w:val="-10"/>
                <w:sz w:val="28"/>
                <w:cs/>
              </w:rPr>
              <w:t>ลายมือชื่ออิเล็กทรอนิกส์ตามกฎหมายว่าด้วยธุรกรรมทางอิเล็กทรอนิกส์</w:t>
            </w:r>
          </w:p>
        </w:tc>
      </w:tr>
    </w:tbl>
    <w:p w14:paraId="30291648" w14:textId="77777777" w:rsidR="00004B4E" w:rsidRDefault="00004B4E" w:rsidP="0017110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020377E" w14:textId="77777777" w:rsidR="00004B4E" w:rsidRDefault="00004B4E" w:rsidP="0017110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787C66" w14:textId="334884ED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กรณีลูกค้านิติบุคคล</w:t>
      </w:r>
    </w:p>
    <w:p w14:paraId="2C493D48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C4188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ต้องดำเนินการได้มาซึ่งข้อมูลดังต่อไปนี้</w:t>
      </w:r>
    </w:p>
    <w:p w14:paraId="10C0C009" w14:textId="77777777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1)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ชื่อนิติบุคคลหรือบุคคลที่มีการตกลงกันทางกฎหมาย (ที่ปรากฏในเอกสารสำคัญต่างๆ)</w:t>
      </w:r>
    </w:p>
    <w:p w14:paraId="4D93DAAE" w14:textId="77777777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>2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) ประเภทกิจการและวัตถุประสงค์ในการดำเนินกิจการ</w:t>
      </w:r>
    </w:p>
    <w:p w14:paraId="3C393501" w14:textId="77777777" w:rsidR="00FC4188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3)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เลขประจำตัวผู้เสียภาษีอากร </w:t>
      </w:r>
      <w:r w:rsidRPr="004F44AA">
        <w:rPr>
          <w:rFonts w:ascii="TH SarabunPSK" w:hAnsi="TH SarabunPSK" w:cs="TH SarabunPSK"/>
          <w:sz w:val="32"/>
          <w:szCs w:val="32"/>
          <w:cs/>
        </w:rPr>
        <w:t>ในกรณีที่มี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9B34180" w14:textId="77777777" w:rsidR="00AA4DF3" w:rsidRPr="004F44AA" w:rsidRDefault="00FC4188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    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4)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สถานที่ตั้งและหมายเลขโทรศัพท์ รวมถึงข้อมูลการติดต่ออื่น เช่น ที่อยู่อิเล็กทรอนิกส์</w:t>
      </w:r>
    </w:p>
    <w:p w14:paraId="6CE4B90B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 xml:space="preserve">5) </w:t>
      </w:r>
      <w:r w:rsidRPr="004F44AA">
        <w:rPr>
          <w:rFonts w:ascii="TH SarabunPSK" w:hAnsi="TH SarabunPSK" w:cs="TH SarabunPSK"/>
          <w:sz w:val="32"/>
          <w:szCs w:val="32"/>
          <w:cs/>
        </w:rPr>
        <w:t>ชื่อเต็มของผู้มีอำนาจลงนามแทนนิติบุคคล</w:t>
      </w:r>
    </w:p>
    <w:p w14:paraId="1D9BCA6B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/>
          <w:sz w:val="32"/>
          <w:szCs w:val="32"/>
        </w:rPr>
        <w:t xml:space="preserve">6) 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ข้อมูลของบุคคลซึ่งได้รับมอบอำนาจทอดสุดท้ายให้สร้างความสัมพันธ์ทางธุรกิจหรือทำธุรกรรมกับบริษัทฯ อันได้แก่</w:t>
      </w:r>
    </w:p>
    <w:p w14:paraId="7CB1223D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ก. ชื่อเต็ม ได้แก่ ชื่อตัว ชื่อกลาง(ถ้ามี) และชื่อสกุล</w:t>
      </w:r>
    </w:p>
    <w:p w14:paraId="327B8748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ข. วันเดือนปีเกิด</w:t>
      </w:r>
    </w:p>
    <w:p w14:paraId="48019838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lastRenderedPageBreak/>
        <w:t xml:space="preserve">   ค. เลขประจำตัว</w:t>
      </w:r>
    </w:p>
    <w:p w14:paraId="003965A1" w14:textId="77777777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F44AA">
        <w:rPr>
          <w:rFonts w:ascii="TH SarabunPSK" w:hAnsi="TH SarabunPSK" w:cs="TH SarabunPSK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z w:val="32"/>
          <w:szCs w:val="32"/>
          <w:cs/>
        </w:rPr>
        <w:t>กรณีคนไทย หมายถึง เลขประจำตัวประชาชน</w:t>
      </w:r>
    </w:p>
    <w:p w14:paraId="34FC7754" w14:textId="52B3E0FF" w:rsidR="00AA4DF3" w:rsidRPr="004F44AA" w:rsidRDefault="00AA4DF3" w:rsidP="00004B4E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4F44AA">
        <w:rPr>
          <w:rFonts w:ascii="TH SarabunPSK" w:hAnsi="TH SarabunPSK" w:cs="TH SarabunPSK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z w:val="32"/>
          <w:szCs w:val="32"/>
          <w:cs/>
        </w:rPr>
        <w:t>กรณีคนต่างด้าว หมายถึง เลขหนังสือเดินทางที่ปรากฏบนหน้าหนังสือเดินทางหรือ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เลขประจำตัวที่รัฐบาลหรือหน่วยงานรัฐเจ้าของสัญชาติออกให้เพื่อรับรองสิทธิใดๆตามกฎหมายหรือ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เลขประจำตัวที่รัฐบาลไทยออกให้ตามเอกสารสำคัญประจำตัว</w:t>
      </w:r>
    </w:p>
    <w:p w14:paraId="547AA0F1" w14:textId="77777777" w:rsidR="00AA4DF3" w:rsidRPr="004F44AA" w:rsidRDefault="00AA4DF3" w:rsidP="00004B4E">
      <w:pPr>
        <w:tabs>
          <w:tab w:val="left" w:pos="1170"/>
        </w:tabs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ง. ที่อยู่</w:t>
      </w:r>
    </w:p>
    <w:p w14:paraId="7F7D1417" w14:textId="77777777" w:rsidR="00AA4DF3" w:rsidRPr="004F44AA" w:rsidRDefault="00AA4DF3" w:rsidP="00004B4E">
      <w:pPr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- 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กรณีคนไทย ที่อยู่ตามบัตรประจำตัวประชาชน หรือที่อยู่ตามทะเบียนบ้าน และที่อยู่ปัจจุบัน กรณีที่ไม่ได้อาศัย ณ ที่อยู่ตามทะเบียนบ้าน</w:t>
      </w:r>
    </w:p>
    <w:p w14:paraId="7C78AEB0" w14:textId="77777777" w:rsidR="00AA4DF3" w:rsidRPr="004F44AA" w:rsidRDefault="00AA4DF3" w:rsidP="00004B4E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4F44AA">
        <w:rPr>
          <w:rFonts w:ascii="TH SarabunPSK" w:hAnsi="TH SarabunPSK" w:cs="TH SarabunPSK"/>
          <w:sz w:val="32"/>
          <w:szCs w:val="32"/>
        </w:rPr>
        <w:t>-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กรณีที่เป็นคนต่างด้าวให้แสดงประเทศเจ้าของสัญชาติและที่อยู่ปัจจุบันในประเทศไทย เว้นแต่กรณีคนต่างด้าวที่ไม่มีที่อยู่ในประเทศไทย ให้ใช้ที่อยู่ปัจจุบัน</w:t>
      </w:r>
    </w:p>
    <w:p w14:paraId="3CD28B5A" w14:textId="77777777" w:rsidR="00AA4DF3" w:rsidRPr="004F44AA" w:rsidRDefault="00AA4DF3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7) </w:t>
      </w:r>
      <w:r w:rsidRPr="004F44AA">
        <w:rPr>
          <w:rFonts w:ascii="TH SarabunPSK" w:hAnsi="TH SarabunPSK" w:cs="TH SarabunPSK"/>
          <w:sz w:val="32"/>
          <w:szCs w:val="32"/>
          <w:cs/>
        </w:rPr>
        <w:t>ลายมือชื่อผู้รับมอบอำนาจทอดสุดท้าย</w:t>
      </w:r>
    </w:p>
    <w:p w14:paraId="7438C772" w14:textId="206C0C27" w:rsidR="00AA4DF3" w:rsidRPr="004F44AA" w:rsidRDefault="00AA4DF3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8) </w:t>
      </w:r>
      <w:r w:rsidRPr="004F44AA">
        <w:rPr>
          <w:rFonts w:ascii="TH SarabunPSK" w:hAnsi="TH SarabunPSK" w:cs="TH SarabunPSK"/>
          <w:sz w:val="32"/>
          <w:szCs w:val="32"/>
          <w:cs/>
        </w:rPr>
        <w:t>หลักฐานที่แสดงถึงการรับรองสถานภาพความเป็นนิติบุคคลหรือบุคคลที่มีการตกลงกัน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ทางกฎหมาย ที่น่าเชื่อถือ</w:t>
      </w:r>
    </w:p>
    <w:p w14:paraId="414852C1" w14:textId="6C1AE52B" w:rsidR="00AA4DF3" w:rsidRPr="004F44AA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ก. ลูกค้าที่เป็นนิติบุคคลทั่วไป ให้ขอหนังสือรับรองการจดทะเบียนที่นายทะเบียนออกให้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ไม่เกินหกเดือน ส่วนกรณีที่ไม่ใช่นิติบุคคลที่จดทะเบียนในประเทศไทย ให้ขอหลักฐานการเป็นนิติบุคคล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ที่หน่วยงานหรือองค์กรที่น่าเชื่อถือรับรองหรือออกให้ไม่เกินหกเดือน</w:t>
      </w:r>
    </w:p>
    <w:p w14:paraId="0E9B9726" w14:textId="5ED69AE1" w:rsidR="00AA4DF3" w:rsidRPr="004F44AA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ข. ลูกค้าที่เป็นส่วนราชการ องค์กรของรัฐบาล รัฐวิสาหกิจ หรือหน่วยงานอื่นของรัฐที่เป็น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นิติบุคคล ให้ขอหนังสือแสดงความประสงค์ในการทำธุรกรรม หนังสือแต่งตั้ง หรือหนังสือมอบอำนาจ</w:t>
      </w:r>
    </w:p>
    <w:p w14:paraId="020248E7" w14:textId="6A00981B" w:rsidR="00AA4DF3" w:rsidRDefault="00FC4188" w:rsidP="00004B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ค. ลูกค้าที่เป็นสหกรณ์ มูลนิธิ สมาคม สโมสร วัด มัสยิด ศาลเจ้า และนิติบุคคลอื่นในลักษณะเดียวกัน ให้ขอหนังสือแสดงความประสงค์ในการทำธุรกรรม หนังสือแสดงการจดทะเบียนจากหน่วยงาน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ที่เกี่ยวข้อง หนังสือแต่งตั้ง หรือหนังสือมอบอำนาจ</w:t>
      </w:r>
    </w:p>
    <w:p w14:paraId="16BAF95D" w14:textId="77777777" w:rsidR="00AA4DF3" w:rsidRPr="004F44AA" w:rsidRDefault="00AA4DF3" w:rsidP="00004B4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 xml:space="preserve">.3 </w:t>
      </w: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กรณีลูกค้าซึ่งเป็นบุคคลที่มีการตกลงกันทางกฎหมาย</w:t>
      </w:r>
    </w:p>
    <w:p w14:paraId="1DFD2227" w14:textId="6A210DF1" w:rsidR="00AA4DF3" w:rsidRPr="004F44AA" w:rsidRDefault="00AA4DF3" w:rsidP="0017110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/>
          <w:sz w:val="32"/>
          <w:szCs w:val="32"/>
        </w:rPr>
        <w:t xml:space="preserve">  </w:t>
      </w:r>
      <w:r w:rsidRPr="004F44AA">
        <w:rPr>
          <w:rFonts w:ascii="TH SarabunPSK" w:hAnsi="TH SarabunPSK" w:cs="TH SarabunPSK"/>
          <w:sz w:val="32"/>
          <w:szCs w:val="32"/>
        </w:rPr>
        <w:t>(1</w:t>
      </w:r>
      <w:r w:rsidRPr="004F44AA">
        <w:rPr>
          <w:rFonts w:ascii="TH SarabunPSK" w:hAnsi="TH SarabunPSK" w:cs="TH SarabunPSK"/>
          <w:sz w:val="32"/>
          <w:szCs w:val="32"/>
          <w:cs/>
        </w:rPr>
        <w:t>) กรณีเป็นการตกลงกันระหว่างบุคคลธรรมดา อย่างน้อยต้องแสดงข้อมูลเช่นเดียวกับบุคคลธรรมดาแล้วแต่กรณี โดยจัดให้ผู้ที่ได้รับมอบอำนาจมาสร้างความสัมพันธ์หรือทำธุรกรรมเป็นครั้งคราวแสดงตน</w:t>
      </w:r>
    </w:p>
    <w:p w14:paraId="131402F2" w14:textId="33BEBD14" w:rsidR="00AA4DF3" w:rsidRPr="004F44AA" w:rsidRDefault="00AA4DF3" w:rsidP="00A36D4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A36D4F">
        <w:rPr>
          <w:rFonts w:ascii="TH SarabunPSK" w:hAnsi="TH SarabunPSK" w:cs="TH SarabunPSK"/>
          <w:spacing w:val="-6"/>
          <w:sz w:val="32"/>
          <w:szCs w:val="32"/>
        </w:rPr>
        <w:t>(2</w:t>
      </w: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>) กรณีเป็นการตกลงกันระหว่างนิติบุคคล อย่างน้อยต้องแสดงข้อมูลตามที่เช่นเดียวกับนิติบุคคล</w:t>
      </w:r>
      <w:r w:rsidR="00A36D4F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A36D4F">
        <w:rPr>
          <w:rFonts w:ascii="TH SarabunPSK" w:hAnsi="TH SarabunPSK" w:cs="TH SarabunPSK"/>
          <w:spacing w:val="-6"/>
          <w:sz w:val="32"/>
          <w:szCs w:val="32"/>
          <w:cs/>
        </w:rPr>
        <w:t>โดยจัดให้นิติ</w:t>
      </w:r>
      <w:r w:rsidRPr="004F44AA">
        <w:rPr>
          <w:rFonts w:ascii="TH SarabunPSK" w:hAnsi="TH SarabunPSK" w:cs="TH SarabunPSK"/>
          <w:sz w:val="32"/>
          <w:szCs w:val="32"/>
          <w:cs/>
        </w:rPr>
        <w:t>บุคคลที่ได้รับมอบอำนาจมาสร้างความสัมพันธ์หรือทำธุรกรรมเป็นครั้งคราวแสดงตน</w:t>
      </w:r>
    </w:p>
    <w:p w14:paraId="01C1AA0D" w14:textId="3FB01358" w:rsidR="00AA4DF3" w:rsidRPr="004F44AA" w:rsidRDefault="00AA4DF3" w:rsidP="00A36D4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ในการนี้ </w:t>
      </w:r>
      <w:r w:rsidR="00A36D4F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A36D4F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ต้องขอสำเนาหนังสือหรือเอกสารสำคัญที่แสดงว่าได้มีการตกลงกันให้บุคคลนั้นเป็นบุคคลที่มีการตกลงกันทางกฎหมายด้วย</w:t>
      </w:r>
    </w:p>
    <w:p w14:paraId="7DA567AC" w14:textId="15FA4F8D" w:rsidR="00FC4188" w:rsidRPr="004F44AA" w:rsidRDefault="00004B4E" w:rsidP="00A36D4F">
      <w:pPr>
        <w:tabs>
          <w:tab w:val="left" w:pos="1080"/>
        </w:tabs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เมื่อได้รับข้อมูลการแสดงตนตามที่กำหนดไว้ จะ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ดำเนินมาตรการเพื่อให้สามารถพิสูจน์ทราบตัวตนของลูกค้า เพื่อตรวจสอบ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u w:val="single"/>
          <w:cs/>
        </w:rPr>
        <w:t>ความถูกต้อง ความแท้จริง และความเป็นปัจจุบันของข้อมูล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และหลักฐานประกอบ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การแสดงตน</w:t>
      </w:r>
      <w:r w:rsidR="00FC4188" w:rsidRPr="004F44A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ของลูกค้า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ตามแนวทาง ดังนี้ </w:t>
      </w:r>
    </w:p>
    <w:p w14:paraId="4D871F1B" w14:textId="22FE7CAF" w:rsidR="00FC4188" w:rsidRPr="004F44AA" w:rsidRDefault="00FC4188" w:rsidP="00004B4E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ก. </w:t>
      </w:r>
      <w:r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พิสูจน์ทราบตัวตนและตรวจสอบความครบถ้วนของข้อมูล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หมายถึง พิสูจน์ทราบ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ความถูกต้อง ความแท้จริง และความเป็นปัจจุบันของข้อมูลและหลักฐานการแสดงตนที่ได้รับการแสดงตนหรือการระบุตัวตนของลูกค้าจากแหล่งข้อมูลที่น่าเชื่อถือ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รวมถึงจะพิสูจน์ว่าลูกค้าเป็นเจ้าของข้อมูลและหลักฐานดังกล่าวจริง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เช่น ตรวจสอบว่าหน้าตาของลูกค้าตรงกับรูปบนบัตรประจำตัวประชาชน 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ยังไม่หมดอายุ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และลูกค้าให้ข้อมูลการแสดงตนครบถ้วนทุกข้อ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53C135AF" w14:textId="79C12E37" w:rsidR="00FC4188" w:rsidRDefault="00004B4E" w:rsidP="00004B4E">
      <w:pPr>
        <w:tabs>
          <w:tab w:val="left" w:pos="1134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ข. ตรวจทานข้อมูลที่ควรจะมี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เพื่อประโยชน์ในการติดต่อขอข้อมูลเพิ่มเติมจากลูกค้า ได้แก่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ข้อมูลที่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ลูกค้าอาจจะมีและยังแจ้งไม่ครบถ้วน เช่น สถานที่สะดวกติดต่อที่ไม่ใช่ที่อยู่ตามทะเบียนบ้านหรือ</w:t>
      </w:r>
      <w:r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สถานประกอบการ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ที่นอกเหนือไปจากสถานที่ตั้งตามหนังสือรับรองทางทะเบียนแล้วแต่กรณี อาชีพที่สองหรือ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อาชีพเสริม หมายเลขโทรศัพท์ที่อาจมีมากกว่าหนึ่งหมายเลข เป็นต้น</w:t>
      </w:r>
    </w:p>
    <w:p w14:paraId="5F961499" w14:textId="77777777" w:rsidR="00DD1F3A" w:rsidRPr="004F44AA" w:rsidRDefault="00DD1F3A" w:rsidP="00004B4E">
      <w:pPr>
        <w:tabs>
          <w:tab w:val="left" w:pos="1134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14:paraId="3635637A" w14:textId="7FF5DF08" w:rsidR="00FC4188" w:rsidRPr="004F44AA" w:rsidRDefault="00004B4E" w:rsidP="00004B4E">
      <w:pPr>
        <w:tabs>
          <w:tab w:val="left" w:pos="1134"/>
        </w:tabs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</w:t>
      </w:r>
      <w:r w:rsidR="00FC4188" w:rsidRPr="004F44AA">
        <w:rPr>
          <w:rFonts w:ascii="TH SarabunPSK" w:hAnsi="TH SarabunPSK" w:cs="TH SarabunPSK"/>
          <w:b/>
          <w:bCs/>
          <w:sz w:val="32"/>
          <w:szCs w:val="32"/>
          <w:cs/>
        </w:rPr>
        <w:t>ค. ตรวจสอบความถูกต้องของข้อมูลและหลักฐาน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 xml:space="preserve"> แบ่งออกเป็น </w:t>
      </w:r>
      <w:r w:rsidR="00FC4188" w:rsidRPr="004F44AA">
        <w:rPr>
          <w:rFonts w:ascii="TH SarabunPSK" w:hAnsi="TH SarabunPSK" w:cs="TH SarabunPSK"/>
          <w:sz w:val="32"/>
          <w:szCs w:val="32"/>
        </w:rPr>
        <w:t>2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 xml:space="preserve"> ลักษณะ ได้แก่ </w:t>
      </w:r>
    </w:p>
    <w:p w14:paraId="3935FE30" w14:textId="22C7B302" w:rsidR="00FC4188" w:rsidRPr="004F44AA" w:rsidRDefault="00004B4E" w:rsidP="00004B4E">
      <w:pPr>
        <w:tabs>
          <w:tab w:val="left" w:pos="1134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1)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การตรวจสอบความถูกต้องของข้อมูล หมายถึง</w:t>
      </w:r>
      <w:r w:rsidR="00FC4188"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บรรดาข้อมูลแสดงตนของ</w:t>
      </w:r>
      <w:r w:rsidR="00FC4188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ลูกค้าจ</w:t>
      </w:r>
      <w:r w:rsidR="00FC4188" w:rsidRPr="004F44AA">
        <w:rPr>
          <w:rFonts w:ascii="TH SarabunPSK" w:hAnsi="TH SarabunPSK" w:cs="TH SarabunPSK"/>
          <w:spacing w:val="-8"/>
          <w:sz w:val="32"/>
          <w:szCs w:val="32"/>
          <w:cs/>
        </w:rPr>
        <w:t>ะต้อง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ตรวจสอบให้แน่ใจว่า ได้บันทึกหรือระบุข้อมูลตามที่</w:t>
      </w:r>
      <w:r w:rsidR="00FC4188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 xml:space="preserve">แจ้งไว้อย่างถูกต้องตรงกับข้อเท็จจริงที่ได้รับแจ้ง </w:t>
      </w:r>
    </w:p>
    <w:p w14:paraId="67653A1F" w14:textId="2D0CC55E" w:rsidR="00FC4188" w:rsidRPr="004F44AA" w:rsidRDefault="00004B4E" w:rsidP="00004B4E">
      <w:pPr>
        <w:tabs>
          <w:tab w:val="left" w:pos="709"/>
          <w:tab w:val="left" w:pos="1134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</w:t>
      </w:r>
      <w:r w:rsidR="00FC4188" w:rsidRPr="004F44AA">
        <w:rPr>
          <w:rFonts w:ascii="TH SarabunPSK" w:hAnsi="TH SarabunPSK" w:cs="TH SarabunPSK"/>
          <w:spacing w:val="-4"/>
          <w:sz w:val="32"/>
          <w:szCs w:val="32"/>
          <w:cs/>
        </w:rPr>
        <w:fldChar w:fldCharType="begin"/>
      </w:r>
      <w:r w:rsidR="00FC4188" w:rsidRPr="004F44AA">
        <w:rPr>
          <w:rFonts w:ascii="TH SarabunPSK" w:hAnsi="TH SarabunPSK" w:cs="TH SarabunPSK"/>
          <w:spacing w:val="-4"/>
          <w:sz w:val="32"/>
          <w:szCs w:val="32"/>
          <w:cs/>
        </w:rPr>
        <w:instrText xml:space="preserve">  </w:instrText>
      </w:r>
      <w:r w:rsidR="00FC4188" w:rsidRPr="004F44AA">
        <w:rPr>
          <w:rFonts w:ascii="TH SarabunPSK" w:hAnsi="TH SarabunPSK" w:cs="TH SarabunPSK"/>
          <w:spacing w:val="-4"/>
          <w:sz w:val="32"/>
          <w:szCs w:val="32"/>
          <w:cs/>
        </w:rPr>
        <w:fldChar w:fldCharType="end"/>
      </w:r>
      <w:r w:rsidR="00FC4188"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2)</w:t>
      </w:r>
      <w:r w:rsidR="00FC4188" w:rsidRPr="004F44AA">
        <w:rPr>
          <w:rFonts w:ascii="TH SarabunPSK" w:hAnsi="TH SarabunPSK" w:cs="TH SarabunPSK"/>
          <w:spacing w:val="-4"/>
          <w:sz w:val="32"/>
          <w:szCs w:val="32"/>
          <w:cs/>
        </w:rPr>
        <w:t xml:space="preserve"> การตรวจสอบความถูกต้องของหลักฐาน หมายถึง หลักฐานที่กฎหมายกำหนดให้</w:t>
      </w:r>
      <w:r w:rsidR="00FC4188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ลูกค้า</w:t>
      </w:r>
      <w:r w:rsidR="00FC4188" w:rsidRPr="004F44AA">
        <w:rPr>
          <w:rFonts w:ascii="TH SarabunPSK" w:hAnsi="TH SarabunPSK" w:cs="TH SarabunPSK"/>
          <w:spacing w:val="-2"/>
          <w:sz w:val="32"/>
          <w:szCs w:val="32"/>
          <w:cs/>
        </w:rPr>
        <w:t>แสดงต่อผู้มีหน้าที่รายงาน</w:t>
      </w:r>
      <w:r w:rsidR="00FC4188"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การทำธุรกรรม</w:t>
      </w:r>
      <w:r w:rsidR="00FC4188" w:rsidRPr="004F44AA">
        <w:rPr>
          <w:rFonts w:ascii="TH SarabunPSK" w:hAnsi="TH SarabunPSK" w:cs="TH SarabunPSK"/>
          <w:spacing w:val="-2"/>
          <w:sz w:val="32"/>
          <w:szCs w:val="32"/>
          <w:cs/>
        </w:rPr>
        <w:t xml:space="preserve"> ซึ่งได้แก่ หลักฐานที่รับรองความมีอยู่จริงหรือสภาพตามกฎหมายของ</w:t>
      </w:r>
      <w:r w:rsidR="00FC4188" w:rsidRPr="004F44A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ลูกค้า</w:t>
      </w:r>
      <w:r w:rsidR="00FC4188" w:rsidRPr="004F44AA">
        <w:rPr>
          <w:rFonts w:ascii="TH SarabunPSK" w:hAnsi="TH SarabunPSK" w:cs="TH SarabunPSK"/>
          <w:spacing w:val="-4"/>
          <w:sz w:val="32"/>
          <w:szCs w:val="32"/>
          <w:cs/>
        </w:rPr>
        <w:t>ที่ออกโดย</w:t>
      </w:r>
      <w:r w:rsidR="00FC4188" w:rsidRPr="004F44AA">
        <w:rPr>
          <w:rFonts w:ascii="TH SarabunPSK" w:hAnsi="TH SarabunPSK" w:cs="TH SarabunPSK"/>
          <w:spacing w:val="-2"/>
          <w:sz w:val="32"/>
          <w:szCs w:val="32"/>
          <w:cs/>
        </w:rPr>
        <w:t xml:space="preserve">ราชการหรือองค์กรที่น่าเชื่อถือ </w:t>
      </w:r>
    </w:p>
    <w:p w14:paraId="3173AA6D" w14:textId="77777777" w:rsidR="00FC4188" w:rsidRPr="004F44AA" w:rsidRDefault="0019551C" w:rsidP="0017110B">
      <w:pPr>
        <w:tabs>
          <w:tab w:val="left" w:pos="709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3. </w:t>
      </w:r>
      <w:r w:rsidR="00FC4188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การระบุตัวตน</w:t>
      </w:r>
      <w:r w:rsidR="00FC4188"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และพิสูจน์ทราบตัวตน</w:t>
      </w:r>
    </w:p>
    <w:p w14:paraId="3D5DF868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>I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u w:val="thick"/>
        </w:rPr>
        <w:t xml:space="preserve">.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thick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มีความเสี่ยงสูง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590F7B55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ต้อง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กฎกระทรวงการตรวจสอบเพื่อทราบข้อเท็จจริง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เกี่ยวกับลูกค้า พ.ศ. 2563 และต้องดำเนินการตรวจสอบความถูกต้อง ความแท้จริง และความเป็นปัจจุบันของข้อมูลและหลักฐานการแสดงตนที่ได้รับจากการแสดงตนหรือการระบุตัวตนของลูกค้าจากแหล่งข้อมูลที่น่าเชื่อถือ รวมถึงต้องพิสูจน์ว่าลูกค้าเป็นเจ้าของข้อมูลและหลักฐานดังกล่าวจริง โดยอย่างน้อยต้องดำเนินการ ดังนี้</w:t>
      </w:r>
    </w:p>
    <w:p w14:paraId="41FB45A5" w14:textId="18021527" w:rsidR="00FC4188" w:rsidRPr="004F44AA" w:rsidRDefault="00FC4188" w:rsidP="0017110B">
      <w:pPr>
        <w:tabs>
          <w:tab w:val="left" w:pos="709"/>
          <w:tab w:val="left" w:pos="1530"/>
        </w:tabs>
        <w:spacing w:after="0" w:line="240" w:lineRule="auto"/>
        <w:ind w:firstLine="1350"/>
        <w:rPr>
          <w:rFonts w:ascii="TH SarabunPSK" w:hAnsi="TH SarabunPSK" w:cs="TH SarabunPSK"/>
          <w:spacing w:val="-10"/>
          <w:sz w:val="32"/>
          <w:szCs w:val="32"/>
        </w:rPr>
      </w:pP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1)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u w:val="single"/>
          <w:cs/>
        </w:rPr>
        <w:t>พบเห็นลูกค้าต่อหน้า</w:t>
      </w:r>
    </w:p>
    <w:p w14:paraId="5FAB95A5" w14:textId="0F6486F0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1.1) กรณีใช้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) เป็นหลักฐาน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การแสดงตน ให้ตรวจสอบข้อมูลจากเครื่องอ่านบัตรประจำตัวประชาชนแบบอเนกประสงค์ 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ผ่านระบบการตรวจสอบทางอิเล็กทรอนิกส์ของหน่วยงานของ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รัฐ หรือใช้วิธีการอื่นใดที่มีระดับความน่าเชื่อถือเทียบเคียงกัน</w:t>
      </w:r>
    </w:p>
    <w:p w14:paraId="5498B873" w14:textId="4DBAB95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และตรวจสอบเอกสารสำคัญประจำตัวอื่นที่รัฐบาลไทยหรือ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หน่วยงานของรัฐเจ้าของสัญชาติออกให้ เช่น 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เป็นต้น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หรือใช้วิธีการอื่นใดที่มีระดับความน่าเชื่อถือเทียบเคียงกัน</w:t>
      </w:r>
    </w:p>
    <w:p w14:paraId="01E907FF" w14:textId="736BC779" w:rsidR="00FC4188" w:rsidRPr="004F44AA" w:rsidRDefault="00FC4188" w:rsidP="00004B4E">
      <w:pPr>
        <w:tabs>
          <w:tab w:val="left" w:pos="709"/>
          <w:tab w:val="left" w:pos="153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2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บริษัทฯ จะถ่ายภาพและ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บันทึกภาพลูกค้าและใช้เทคโนโลยีขั้นสูงที่ได้มาตรฐานสากลหรือมาตรฐานที่ยอมรับโดยทั่วไป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ภาพใบหน้าของลูกค้ากับข้อมูลชีวมิติจากบัตรประจำตัวประชาชนแบบอเนกประสงค์หรือข้อมูลอิเล็กทรอนิกส์ที่ได้จากหนังสือเดินทาง เพื่อพิสูจน์ว่าเป็นลูกค้ารายนั้นจริงแทนการพบเห็นลูกค้าต่อหน้าหรือ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ใช้วิธีการอื่นใดที่มีระดับความน่าเชื่อถือเทียบเคียงกัน รวมทั้งสำเนา</w:t>
      </w:r>
      <w:r w:rsidRPr="004F44AA">
        <w:rPr>
          <w:rFonts w:ascii="TH SarabunPSK" w:hAnsi="TH SarabunPSK" w:cs="TH SarabunPSK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) ด้านหน้าและด้านหลังให้เห็นเลขบัตรที่ชัดเจน และ/หรือสำเนาหนังสือเดินทาง</w:t>
      </w:r>
      <w:r w:rsidRPr="004F44AA">
        <w:rPr>
          <w:rFonts w:ascii="TH SarabunPSK" w:hAnsi="TH SarabunPSK" w:cs="TH SarabunPSK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4B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ของลูกค้าเก็บไว้เป็นหลักฐานด้วย</w:t>
      </w:r>
    </w:p>
    <w:p w14:paraId="63E46A8C" w14:textId="33A981FA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.1)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กรณีใช้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เป็นหลักฐาน</w:t>
      </w:r>
      <w:r w:rsidR="00004B4E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การแสดงตนให้ตรวจสอบข้อมูลจากเครื่องอ่านบัตรประจำตัวประชาชนแบบอเนกประสงค์ </w:t>
      </w:r>
      <w:r w:rsidRPr="004F44AA">
        <w:rPr>
          <w:rFonts w:ascii="TH SarabunPSK" w:hAnsi="TH SarabunPSK" w:cs="TH SarabunPSK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2"/>
          <w:sz w:val="32"/>
          <w:szCs w:val="32"/>
        </w:rPr>
        <w:t xml:space="preserve"> </w:t>
      </w:r>
      <w:r w:rsidR="00A36D4F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ผ่านระบบการตรวจสอบทางอิเล็กทรอนิกส์ของหน่วยงานของรัฐ หรือใช้วิธีการอื่นใดที่มีระดับความน่าเชื่อถือ</w:t>
      </w:r>
      <w:r w:rsidR="00A36D4F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เทียบเคียงกัน</w:t>
      </w:r>
    </w:p>
    <w:p w14:paraId="4CD85D72" w14:textId="3BA2D620" w:rsidR="00FC4188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I.2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="00004B4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และตรวจสอบเอกสารสำคัญประจำตัวอื่นที่รัฐบาลไทยหรือ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หน่วยงานของรัฐเจ้าของสัญชาติออกให้ เช่น 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เป็นต้น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หรือใช้วิธีการอื่นใดที่มีระดับความน่าเชื่อถือเทียบเคียงกัน</w:t>
      </w:r>
    </w:p>
    <w:p w14:paraId="1BA10F52" w14:textId="77777777" w:rsidR="00DD1F3A" w:rsidRPr="004F44AA" w:rsidRDefault="00DD1F3A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</w:p>
    <w:p w14:paraId="2385AE11" w14:textId="45562CF6" w:rsidR="00FC4188" w:rsidRPr="004F44AA" w:rsidRDefault="00FC4188" w:rsidP="0017110B">
      <w:pPr>
        <w:tabs>
          <w:tab w:val="left" w:pos="709"/>
          <w:tab w:val="left" w:pos="153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lastRenderedPageBreak/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I.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3)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การพิสูจน์ทราบตัวตน</w:t>
      </w:r>
      <w:r w:rsidRPr="004F44AA">
        <w:rPr>
          <w:rFonts w:ascii="TH SarabunPSK" w:hAnsi="TH SarabunPSK" w:cs="TH SarabunPSK" w:hint="cs"/>
          <w:spacing w:val="-2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บริษัทฯ จะ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และต้องตรวจสอบข้อมูลและหลักฐานกับฐานข้อมูล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5A7378DF" w14:textId="6E7EFB1E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ที่นายทะเบียนออกให้ไม่เกินหกเดือน</w:t>
      </w:r>
    </w:p>
    <w:p w14:paraId="1AF0F3C8" w14:textId="18749A9F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</w:t>
      </w:r>
      <w:r w:rsidR="00004B4E">
        <w:rPr>
          <w:rFonts w:ascii="TH SarabunPSK" w:hAnsi="TH SarabunPSK" w:cs="TH SarabunPSK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นิติบุคคลที่หน่วยงานหรือองค์กรที่น่าเชื่อถือรับรองหรือออกให้ไม่เกินหกเดือน</w:t>
      </w:r>
    </w:p>
    <w:p w14:paraId="28C5014C" w14:textId="44ABE748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หรือหน่วยงานอื่นของรัฐ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A36D4F">
        <w:rPr>
          <w:rFonts w:ascii="TH SarabunPSK" w:hAnsi="TH SarabunPSK" w:cs="TH SarabunPSK" w:hint="cs"/>
          <w:spacing w:val="-10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</w:r>
    </w:p>
    <w:p w14:paraId="28CF7895" w14:textId="15DFC597" w:rsidR="00FC4188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="00004B4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3A51B9E8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II. 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 xml:space="preserve"> มีความเสี่ยงกลาง</w:t>
      </w:r>
    </w:p>
    <w:p w14:paraId="6C55C196" w14:textId="77777777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จะระบุตัวตนและพิสูจน์ทราบตัวตนของลูกค้าจากข้อมูลการแสดงตนที่ครบถ้วนและจัดให้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2563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โดยจะดำเนินการตรวจสอบความถูกต้อง ความแท้จริง และความเป็นปัจจุบันของข้อมูลและหลักฐานการแสดงตนที่ได้รับจากลูกค้ากับแหล่งข้อมูลที่น่าเชื่อถือ รวมถึงต้องพิสูจน์ว่าลูกค้าเป็นเจ้าของข้อมูลและหลักฐานดังกล่าวจริง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และอย่างน้อยจะดำเนินการดังต่อไปนี้        </w:t>
      </w:r>
    </w:p>
    <w:p w14:paraId="30F07C32" w14:textId="4F824388" w:rsidR="00FC4188" w:rsidRPr="004F44AA" w:rsidRDefault="00FC4188" w:rsidP="0017110B">
      <w:pPr>
        <w:tabs>
          <w:tab w:val="left" w:pos="709"/>
          <w:tab w:val="left" w:pos="1710"/>
        </w:tabs>
        <w:spacing w:after="0" w:line="240" w:lineRule="auto"/>
        <w:ind w:firstLine="1350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II.1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พบเห็นลูกค้าต่อหน้า</w:t>
      </w:r>
    </w:p>
    <w:p w14:paraId="14D968CD" w14:textId="26A4ED9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1.1) กรณีใช้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แบบอเนกประสงค์ 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เป็นหลักฐานการแสดงตน อา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จใช้วิธีการหนึ่งวิธีการใดดังต่อไปนี้</w:t>
      </w:r>
    </w:p>
    <w:p w14:paraId="66B247A9" w14:textId="1F5B27B4" w:rsidR="00FC4188" w:rsidRPr="004F44AA" w:rsidRDefault="00004B4E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(II.1.1.1)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proofErr w:type="gramStart"/>
      <w:r w:rsidR="00FC4188"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proofErr w:type="gramEnd"/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และตรวจสอบสถานะของบัตร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ประจำตัวประชาชน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ผ่านระบบ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การตรวจสอบทางอิเล็กทรอนิกส์ของหน่วยงานของรัฐ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หรือ</w:t>
      </w:r>
    </w:p>
    <w:p w14:paraId="607404AC" w14:textId="380DAA2A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4F44AA">
        <w:rPr>
          <w:rFonts w:ascii="TH SarabunPSK" w:hAnsi="TH SarabunPSK" w:cs="TH SarabunPSK"/>
          <w:spacing w:val="-14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pacing w:val="-14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  </w:t>
      </w:r>
      <w:r w:rsidR="00004B4E">
        <w:rPr>
          <w:rFonts w:ascii="TH SarabunPSK" w:hAnsi="TH SarabunPSK" w:cs="TH SarabunPSK"/>
          <w:spacing w:val="-14"/>
          <w:sz w:val="32"/>
          <w:szCs w:val="32"/>
        </w:rPr>
        <w:t xml:space="preserve">  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(II.1.1.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  <w:proofErr w:type="gramStart"/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proofErr w:type="gramEnd"/>
      <w:r w:rsidR="00004B4E">
        <w:rPr>
          <w:rFonts w:ascii="TH SarabunPSK" w:hAnsi="TH SarabunPSK" w:cs="TH SarabunPSK"/>
          <w:spacing w:val="-14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เทียบกับข้อมูลบนบัตรประจำตัวประชาชนของลูกค้า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หรือ</w:t>
      </w:r>
    </w:p>
    <w:p w14:paraId="53BD7E31" w14:textId="77777777" w:rsidR="00004B4E" w:rsidRDefault="00FC4188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(II.1.1.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ตรวจสอบข้อมูลบนบัตรประจำตัวประชาชนแบบอเนกประสงค์</w:t>
      </w:r>
      <w:r w:rsidR="0019551C"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และตรวจสอบสถานะของบัตร</w:t>
      </w: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ประจำตัวประชาชน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ผ่านระบบ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การตรวจสอบทางอิเล็กทรอนิกส์ของหน่วยงานของรัฐ</w:t>
      </w:r>
    </w:p>
    <w:p w14:paraId="119369D6" w14:textId="4EE1BBC0" w:rsidR="00FC4188" w:rsidRPr="004F44AA" w:rsidRDefault="00004B4E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="00FC4188" w:rsidRPr="004F44AA">
        <w:rPr>
          <w:rFonts w:ascii="TH SarabunPSK" w:hAnsi="TH SarabunPSK" w:cs="TH SarabunPSK"/>
          <w:sz w:val="32"/>
          <w:szCs w:val="32"/>
        </w:rPr>
        <w:t>(II.1.1.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4</w:t>
      </w:r>
      <w:r w:rsidR="00FC4188" w:rsidRPr="004F44AA">
        <w:rPr>
          <w:rFonts w:ascii="TH SarabunPSK" w:hAnsi="TH SarabunPSK" w:cs="TH SarabunPSK"/>
          <w:sz w:val="32"/>
          <w:szCs w:val="32"/>
        </w:rPr>
        <w:t>)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ตรวจสอบข้อมูลกับฐานข้อมูลอื่นใด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ของหน่วยงานของ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รัฐ</w:t>
      </w:r>
    </w:p>
    <w:p w14:paraId="001EFBA9" w14:textId="77777777" w:rsidR="00004B4E" w:rsidRDefault="00FC4188" w:rsidP="00004B4E">
      <w:pPr>
        <w:tabs>
          <w:tab w:val="left" w:pos="709"/>
          <w:tab w:val="left" w:pos="1710"/>
          <w:tab w:val="left" w:pos="2250"/>
        </w:tabs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1.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เป็นหลักฐานแสดงตน ให้นำข้อมูลอิเล็กทรอนิกส์ที่ได้จากหนังสือเดินทาง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 xml:space="preserve">(Near Field Communication: NFC) </w:t>
      </w:r>
      <w:r w:rsidR="00004B4E">
        <w:rPr>
          <w:rFonts w:ascii="TH SarabunPSK" w:hAnsi="TH SarabunPSK" w:cs="TH SarabunPSK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มาตรวจสอบเทียบกับข้อมูลบน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หนังสือเดินทาง โดยหากไม่สามารถตรวจสอบข้อมูลอิเล็กทรอนิกส์ที่ได้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จากหนังสือเดินทาง อาจตรวจสอบเอกสารสำคัญประจำตัวอื่นที่รัฐบาลไทยหรือหน่วยงานของรัฐเจ้าของสัญชาติ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ออกให้ทดแทนได้ เช่น </w:t>
      </w:r>
      <w:r w:rsidRPr="004F44AA">
        <w:rPr>
          <w:rFonts w:ascii="TH SarabunPSK" w:hAnsi="TH SarabunPSK" w:cs="TH SarabunPSK"/>
          <w:sz w:val="32"/>
          <w:szCs w:val="32"/>
          <w:cs/>
        </w:rPr>
        <w:t>ใบสำคัญประจำตัวคนต่างด้าว บัตรประกันสังคมที่รัฐออกให้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</w:p>
    <w:p w14:paraId="19ADC2F0" w14:textId="66D12255" w:rsidR="00FC4188" w:rsidRPr="004F44AA" w:rsidRDefault="00FC4188" w:rsidP="00004B4E">
      <w:pPr>
        <w:tabs>
          <w:tab w:val="left" w:pos="709"/>
          <w:tab w:val="left" w:pos="1710"/>
          <w:tab w:val="left" w:pos="2250"/>
        </w:tabs>
        <w:spacing w:after="0" w:line="240" w:lineRule="auto"/>
        <w:ind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1.3) วิธีการอื่นใดที่มีระดับความน่าเชื่อถือเทียบเคียงกันหรืออาจพิจารณานำเทคโนโลยีเปรียบเทียบข้อมูลชีวมิติของลูกค้ามาเพิ่มประสิทธิภาพในการพิสูจน์ตัวตนลูกค้าได้</w:t>
      </w:r>
    </w:p>
    <w:p w14:paraId="3A1C3705" w14:textId="32C6540E" w:rsidR="00FC4188" w:rsidRPr="004F44AA" w:rsidRDefault="00FC4188" w:rsidP="00004B4E">
      <w:pPr>
        <w:tabs>
          <w:tab w:val="left" w:pos="709"/>
          <w:tab w:val="left" w:pos="1710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) การพิสูจน์ทราบตัวตนของลูกค้าแบบ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ะ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หรือให้เจ้าหน้าที่</w:t>
      </w:r>
      <w:r w:rsidR="00004B4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ตรวจสอบเปรียบเทียบภาพใบหน้าของลูกค้ากับ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ภาพของลูกค้า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จากบัตรประจำตัวประชาชนแบบอเนกประสงค์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lastRenderedPageBreak/>
        <w:t>หรือหนังสือเดินทาง เพื่อพิสูจน์ว่าเป็นลูกค้ารายนั้นจริงแทนการพบเห็นลูกค้าต่อหน้า หรือใช้วิธีการอื่นใด</w:t>
      </w:r>
      <w:r w:rsidR="00004B4E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ที่มีระดับ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ความน่าเชื่อถือเทียบเคียงกัน</w:t>
      </w:r>
    </w:p>
    <w:p w14:paraId="67779FBE" w14:textId="1CCA5FB1" w:rsidR="00FC4188" w:rsidRPr="004F44AA" w:rsidRDefault="00FC4188" w:rsidP="00004B4E">
      <w:pPr>
        <w:tabs>
          <w:tab w:val="left" w:pos="709"/>
          <w:tab w:val="left" w:pos="1843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.1) กรณีใช้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แบบอเนกประสงค์ 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) เป็นหลักฐาน</w:t>
      </w:r>
      <w:r w:rsidR="00004B4E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การแสดงตน อา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จใช้วิธีการหนึ่งวิธีการใดดังต่อไปนี้</w:t>
      </w:r>
    </w:p>
    <w:p w14:paraId="73382F8F" w14:textId="1B805C98" w:rsidR="00FC4188" w:rsidRPr="004F44AA" w:rsidRDefault="00FC4188" w:rsidP="00004B4E">
      <w:pPr>
        <w:tabs>
          <w:tab w:val="left" w:pos="709"/>
          <w:tab w:val="left" w:pos="1710"/>
          <w:tab w:val="left" w:pos="2520"/>
        </w:tabs>
        <w:spacing w:after="0" w:line="240" w:lineRule="auto"/>
        <w:ind w:firstLine="2410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4F44AA">
        <w:rPr>
          <w:rFonts w:ascii="TH SarabunPSK" w:hAnsi="TH SarabunPSK" w:cs="TH SarabunPSK"/>
          <w:spacing w:val="-14"/>
          <w:sz w:val="32"/>
          <w:szCs w:val="32"/>
        </w:rPr>
        <w:t>(II.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.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>1</w:t>
      </w:r>
      <w:r w:rsidRPr="004F44AA">
        <w:rPr>
          <w:rFonts w:ascii="TH SarabunPSK" w:hAnsi="TH SarabunPSK" w:cs="TH SarabunPSK"/>
          <w:spacing w:val="-14"/>
          <w:sz w:val="32"/>
          <w:szCs w:val="32"/>
        </w:rPr>
        <w:t>.1)</w:t>
      </w:r>
      <w:r w:rsidRPr="004F44AA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ตรวจสอบข้อมูลจากเครื่องอ่านบัตรประจำตัวประชาชนแบบอเนกประสงค์</w:t>
      </w:r>
      <w:r w:rsidR="00004B4E">
        <w:rPr>
          <w:rFonts w:ascii="TH SarabunPSK" w:hAnsi="TH SarabunPSK" w:cs="TH SarabunPSK"/>
          <w:spacing w:val="-1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เทียบกับข้อมูลบนบัตรประจำตัวประชาชน</w:t>
      </w:r>
      <w:r w:rsidRPr="004F44AA">
        <w:rPr>
          <w:rFonts w:ascii="TH SarabunPSK" w:hAnsi="TH SarabunPSK" w:cs="TH SarabunPSK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4D858499" w14:textId="099C208A" w:rsidR="00FC4188" w:rsidRPr="004F44AA" w:rsidRDefault="00FC4188" w:rsidP="0017110B">
      <w:pPr>
        <w:tabs>
          <w:tab w:val="left" w:pos="709"/>
          <w:tab w:val="left" w:pos="1710"/>
          <w:tab w:val="left" w:pos="252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(II.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.1.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ตรวจสอบข้อมูลบนบัตรประจำตัวประชาชนแบบอเนกประสงค์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และตรวจสอบสถานะของบัตรฯ ผ่านระบบ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การตรวจสอบทางอิเล็กทรอนิกส์ของหน่วยงานของรัฐ</w:t>
      </w:r>
    </w:p>
    <w:p w14:paraId="163CC0F8" w14:textId="266CF682" w:rsidR="00FC4188" w:rsidRPr="004F44AA" w:rsidRDefault="00FC4188" w:rsidP="00004B4E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.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2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เป็นหลักฐานแสดงตน ให้นำข้อมูลอิเล็กทรอนิกส์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ได้จากหนังสือเดินทาง เช่น ข้อมูลจากเทคโนโลยีสื่อสารไร้สายระยะใกล้ 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(Near Field Communication: NFC)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มาตรวจสอบเทียบกับข้อมูลบนหนังสือเดินทาง โดยหากไม่สามารถตรวจสอบข้อมูลจากเทคโนโลยีสื่อสารไร้สาย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ระยะใกล้อาจตรวจสอบเอกสารสำคัญประจำตัวอื่นที่รัฐบาลไทยหรือหน่วยงานของรัฐเจ้าของสัญชาติออกให้ทดแทนได้</w:t>
      </w:r>
    </w:p>
    <w:p w14:paraId="33C3A656" w14:textId="7682E0F2" w:rsidR="00FC4188" w:rsidRPr="004F44AA" w:rsidRDefault="00FC4188" w:rsidP="00004B4E">
      <w:pPr>
        <w:tabs>
          <w:tab w:val="left" w:pos="709"/>
          <w:tab w:val="left" w:pos="1710"/>
          <w:tab w:val="left" w:pos="1980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3) การพิสูจน์ทราบตัวตน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บริษัทฯ จะระบุตัวตนและพิสูจน์ทราบ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และอาจตรวจสอบข้อมูลและหลักฐานกับฐาน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ข้อมูล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73D10C94" w14:textId="15FCA01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</w:t>
      </w:r>
      <w:r w:rsidR="00004B4E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ที่นายทะเบียนออกให้ไม่เกินหกเดือน</w:t>
      </w:r>
    </w:p>
    <w:p w14:paraId="35DC73B7" w14:textId="443D978F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004B4E">
        <w:rPr>
          <w:rFonts w:ascii="TH SarabunPSK" w:hAnsi="TH SarabunPSK" w:cs="TH SarabunPSK"/>
          <w:spacing w:val="-8"/>
          <w:sz w:val="32"/>
          <w:szCs w:val="32"/>
        </w:rPr>
        <w:t>II</w:t>
      </w:r>
      <w:r w:rsidRPr="00004B4E">
        <w:rPr>
          <w:rFonts w:ascii="TH SarabunPSK" w:hAnsi="TH SarabunPSK" w:cs="TH SarabunPSK" w:hint="cs"/>
          <w:spacing w:val="-8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ให้ตรวจสอบหลักฐานการเป็นนิติบุคคลที่หน่วยงาน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หรือองค์กรที่น่าเชื่อถือรับรองหรือออกให้ไม่เกินหกเดือน</w:t>
      </w:r>
    </w:p>
    <w:p w14:paraId="65500753" w14:textId="0D3B5F21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</w:t>
      </w:r>
      <w:r w:rsidR="00004B4E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ของรัฐ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</w:t>
      </w:r>
      <w:r w:rsidR="00004B4E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มอบอำนาจ</w:t>
      </w:r>
    </w:p>
    <w:p w14:paraId="4A35DECF" w14:textId="21152C2D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004B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8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0FB17502" w14:textId="77777777" w:rsidR="00FC4188" w:rsidRPr="004F44AA" w:rsidRDefault="00FC4188" w:rsidP="0017110B">
      <w:pPr>
        <w:tabs>
          <w:tab w:val="left" w:pos="709"/>
          <w:tab w:val="left" w:pos="1418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thick"/>
        </w:rPr>
        <w:t xml:space="preserve">III. 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thick"/>
          <w:cs/>
        </w:rPr>
        <w:t>กรณีผลิตภัณฑ์หรือบริการของ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thick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u w:val="thick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z w:val="32"/>
          <w:szCs w:val="32"/>
          <w:u w:val="thick"/>
          <w:cs/>
        </w:rPr>
        <w:t>มีความเสี่ยงต่ำ</w:t>
      </w:r>
    </w:p>
    <w:p w14:paraId="25E27DFB" w14:textId="77895285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จะระบุตัวตนและพิสูจน์ทราบตัวตนของลูกค้าจากข้อมูลการแสดงตนที่ครบถ้วนและ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ดำเนินการตรวจสอบความถูกต้องและความเป็นปัจจุบันของข้อมูลและหลักฐานการแสดงตนที่ได้รับจากลูกค้ากับแหล่งข้อมูลที่น่าเชื่อถือ ตลอดจนพิสูจน์ว่าลูกค้าเป็นเจ้าของข้อมูลและหลักฐานดังกล่าวจริง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ดยการพิสูจน์ทราบตัวตนของลูกค้าทั้งแบบพบเห็นลูกค้าต่อหน้าและแบบไม่พบเห็นลูกค้าต่อหน้าให้ดำเนินการดังต่อไปนี้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07DF1F" w14:textId="6A2FA2A3" w:rsidR="00FC4188" w:rsidRPr="004F44AA" w:rsidRDefault="00FC4188" w:rsidP="0017110B">
      <w:pPr>
        <w:tabs>
          <w:tab w:val="left" w:pos="709"/>
          <w:tab w:val="left" w:pos="171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II.1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) กรณีใช้</w:t>
      </w:r>
      <w:r w:rsidRPr="004F44AA">
        <w:rPr>
          <w:rFonts w:ascii="TH SarabunPSK" w:hAnsi="TH SarabunPSK" w:cs="TH SarabunPSK"/>
          <w:sz w:val="32"/>
          <w:szCs w:val="32"/>
          <w:cs/>
        </w:rPr>
        <w:t>บัตรประจำตัวประชาชน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แบบอเนกประสงค์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หรือบัตรประชาชน </w:t>
      </w:r>
      <w:r w:rsidRPr="004F44AA">
        <w:rPr>
          <w:rFonts w:ascii="TH SarabunPSK" w:hAnsi="TH SarabunPSK" w:cs="TH SarabunPSK"/>
          <w:sz w:val="32"/>
          <w:szCs w:val="32"/>
        </w:rPr>
        <w:t>Smart Card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เป็นหลักฐานการแสดงตน สามารถพิจารณาดำเนินการตามวิธีการหนึ่งวิธีการใดดังต่อไปนี้ หรือใช้วิธีการอื่นใดที่มีระดับความน่าเชื่อถือเทียบเคียงกัน</w:t>
      </w:r>
    </w:p>
    <w:p w14:paraId="32079968" w14:textId="7B5D1118" w:rsidR="00FC4188" w:rsidRPr="004F44AA" w:rsidRDefault="005B340A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="00FC4188" w:rsidRPr="004F44AA">
        <w:rPr>
          <w:rFonts w:ascii="TH SarabunPSK" w:hAnsi="TH SarabunPSK" w:cs="TH SarabunPSK"/>
          <w:sz w:val="32"/>
          <w:szCs w:val="32"/>
        </w:rPr>
        <w:t>II.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1.1) ตรวจสอบข้อมูลจากเครื่องอ่านบัตรประจำตัวประชาชนแบบอเนกประสงค์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="00FC4188"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="00FC4188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ผ่านระบบ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การตรวจสอบทางอิเล็กทรอนิกส์ของหน่วยงานของ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FC4188" w:rsidRPr="004F44AA">
        <w:rPr>
          <w:rFonts w:ascii="TH SarabunPSK" w:hAnsi="TH SarabunPSK" w:cs="TH SarabunPSK"/>
          <w:sz w:val="32"/>
          <w:szCs w:val="32"/>
          <w:cs/>
        </w:rPr>
        <w:t>รัฐ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33BD4907" w14:textId="3C65D043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(II.1.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4F44AA">
        <w:rPr>
          <w:rFonts w:ascii="TH SarabunPSK" w:hAnsi="TH SarabunPSK" w:cs="TH SarabunPSK" w:hint="cs"/>
          <w:sz w:val="32"/>
          <w:szCs w:val="32"/>
          <w:cs/>
        </w:rPr>
        <w:t>ตรวจสอบข้อมูลจากเครื่องอ่านบัตรประจำตัวประชาชนแบบอเนกประสงค์</w:t>
      </w:r>
      <w:r w:rsidRPr="004F44AA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proofErr w:type="gramEnd"/>
      <w:r w:rsidRPr="004F44AA">
        <w:rPr>
          <w:rFonts w:ascii="TH SarabunPSK" w:hAnsi="TH SarabunPSK" w:cs="TH SarabunPSK"/>
          <w:spacing w:val="-10"/>
          <w:sz w:val="32"/>
          <w:szCs w:val="32"/>
        </w:rPr>
        <w:t>Smart Card Reader)</w:t>
      </w: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เทียบกับข้อมูลบนบัตรประจำตัวประชาชนของลูกค้า หรือ</w:t>
      </w:r>
    </w:p>
    <w:p w14:paraId="0516691A" w14:textId="77777777" w:rsidR="005B340A" w:rsidRDefault="00FC4188" w:rsidP="005B340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(II.1.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)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ตรวจสอบข้อมูลกับฐานข้อมูลอื่นใด</w:t>
      </w:r>
      <w:r w:rsidRPr="004F44AA">
        <w:rPr>
          <w:rFonts w:ascii="TH SarabunPSK" w:hAnsi="TH SarabunPSK" w:cs="TH SarabunPSK"/>
          <w:sz w:val="32"/>
          <w:szCs w:val="32"/>
          <w:cs/>
        </w:rPr>
        <w:t>ของหน่วยงานของ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ภาค</w:t>
      </w:r>
      <w:r w:rsidRPr="004F44AA">
        <w:rPr>
          <w:rFonts w:ascii="TH SarabunPSK" w:hAnsi="TH SarabunPSK" w:cs="TH SarabunPSK"/>
          <w:sz w:val="32"/>
          <w:szCs w:val="32"/>
          <w:cs/>
        </w:rPr>
        <w:t>รัฐ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</w:p>
    <w:p w14:paraId="520C4016" w14:textId="790789EC" w:rsidR="00FC4188" w:rsidRPr="004F44AA" w:rsidRDefault="005B340A" w:rsidP="005B340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</w:rPr>
        <w:t>(II.1.</w:t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4</w:t>
      </w:r>
      <w:r w:rsidR="00FC4188" w:rsidRPr="004F44AA">
        <w:rPr>
          <w:rFonts w:ascii="TH SarabunPSK" w:hAnsi="TH SarabunPSK" w:cs="TH SarabunPSK"/>
          <w:spacing w:val="-6"/>
          <w:sz w:val="32"/>
          <w:szCs w:val="32"/>
        </w:rPr>
        <w:t>)</w:t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ตรวจสอบหลักฐานและรับรองความถูกต้องของข้อมูลโดยเจ้าหน้าที่ว่าลูกค้านั้น</w:t>
      </w:r>
      <w:r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FC4188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เป็น</w:t>
      </w:r>
      <w:r w:rsidR="00FC4188" w:rsidRPr="004F44AA">
        <w:rPr>
          <w:rFonts w:ascii="TH SarabunPSK" w:hAnsi="TH SarabunPSK" w:cs="TH SarabunPSK" w:hint="cs"/>
          <w:sz w:val="32"/>
          <w:szCs w:val="32"/>
          <w:cs/>
        </w:rPr>
        <w:t>เจ้าของข้อมูลดังกล่าวจริง</w:t>
      </w:r>
    </w:p>
    <w:p w14:paraId="3B0375B7" w14:textId="78525AEA" w:rsidR="00FC4188" w:rsidRPr="004F44AA" w:rsidRDefault="00FC4188" w:rsidP="0017110B">
      <w:pPr>
        <w:tabs>
          <w:tab w:val="left" w:pos="709"/>
          <w:tab w:val="left" w:pos="1710"/>
          <w:tab w:val="left" w:pos="225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II.2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) กรณีใช้หนังสือเดินทาง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(Passport)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เป็นหลักฐานแสดงตน สามารถพิจารณาดำเนินการ</w:t>
      </w:r>
      <w:r w:rsidR="005B340A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z w:val="32"/>
          <w:szCs w:val="32"/>
          <w:cs/>
        </w:rPr>
        <w:t>ตามวิธีการหนึ่งวิธีการใดดังต่อไปนี้ หรือใช้วิธีการอื่นใดที่มีระดับความน่าเชื่อถือเทียบเคียงกัน</w:t>
      </w:r>
    </w:p>
    <w:p w14:paraId="0EC7D2A3" w14:textId="4F72DDB7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2.1) ให้นำข้อมูล</w:t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อิเล็กทรอนิกส์ที่ได้จากหนังสือเดินทาง เช่น ข้อมูลจากเทคโนโลยีสื่อสาร</w:t>
      </w:r>
      <w:r w:rsidR="005B340A">
        <w:rPr>
          <w:rFonts w:ascii="TH SarabunPSK" w:hAnsi="TH SarabunPSK" w:cs="TH SarabunPSK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12"/>
          <w:sz w:val="32"/>
          <w:szCs w:val="32"/>
          <w:cs/>
        </w:rPr>
        <w:t>ไร้สายระยะใกล้</w:t>
      </w:r>
      <w:r w:rsidR="00A36D4F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12"/>
          <w:sz w:val="32"/>
          <w:szCs w:val="32"/>
        </w:rPr>
        <w:t>(Near Field Communication:</w:t>
      </w:r>
      <w:r w:rsidRPr="004F44AA">
        <w:rPr>
          <w:rFonts w:ascii="TH SarabunPSK" w:hAnsi="TH SarabunPSK" w:cs="TH SarabunPSK"/>
          <w:sz w:val="32"/>
          <w:szCs w:val="32"/>
        </w:rPr>
        <w:t xml:space="preserve"> NFC)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มาตรวจสอบเทียบกับข้อมูลบนหนังสือเดินทาง หรือ</w:t>
      </w:r>
    </w:p>
    <w:p w14:paraId="22E872EF" w14:textId="04B098C4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2.2) ตรวจสอบหลักฐานและรับรองความถูกต้องของข้อมูลโดยเจ้าหน้าที่ว่าลูกค้านั้น</w:t>
      </w:r>
      <w:r w:rsidR="005B340A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เป็น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เจ้าของข้อมูลดังกล่าวจริง</w:t>
      </w:r>
    </w:p>
    <w:p w14:paraId="4A8E0BBF" w14:textId="77777777" w:rsidR="00FC4188" w:rsidRPr="004F44AA" w:rsidRDefault="00FC4188" w:rsidP="0017110B">
      <w:pPr>
        <w:tabs>
          <w:tab w:val="left" w:pos="709"/>
          <w:tab w:val="left" w:pos="1710"/>
          <w:tab w:val="left" w:pos="225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sz w:val="32"/>
          <w:szCs w:val="32"/>
          <w:cs/>
        </w:rPr>
        <w:t>ในกรณี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พิสูจน์ทราบตัวตนของลูกค้าแบบ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ไม่พบเห็นลูกค้าต่อหน้า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ต้อง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ถ่ายภาพและ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บันทึกภาพลูกค้า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ใช้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ตรวจสอบเปรียบเทียบภาพใบหน้าของลูกค้ากับ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ภาพของลูกค้า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จากบัตรประจำตัวประชาชนแบบอเนกประสงค์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หนังสือเดินทาง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หรือ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ข้อมูลหรือหลักฐานที่น่าเชื่อถืออื่น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เพื่อพิสูจน์ว่าเป็นลูกค้า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รายนั้นจริงแทนการพบเห็นลูกค้าต่อหน้า</w:t>
      </w:r>
    </w:p>
    <w:p w14:paraId="46657ED2" w14:textId="63A3C355" w:rsidR="00FC4188" w:rsidRPr="004F44AA" w:rsidRDefault="00FC4188" w:rsidP="0017110B">
      <w:pPr>
        <w:tabs>
          <w:tab w:val="left" w:pos="709"/>
          <w:tab w:val="left" w:pos="1710"/>
          <w:tab w:val="left" w:pos="198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pacing w:val="-2"/>
          <w:sz w:val="32"/>
          <w:szCs w:val="32"/>
        </w:rPr>
      </w:pP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>II.</w:t>
      </w:r>
      <w:r w:rsidRPr="004F44AA">
        <w:rPr>
          <w:rFonts w:ascii="TH SarabunPSK" w:hAnsi="TH SarabunPSK" w:cs="TH SarabunPSK" w:hint="cs"/>
          <w:spacing w:val="-4"/>
          <w:sz w:val="32"/>
          <w:szCs w:val="32"/>
          <w:cs/>
        </w:rPr>
        <w:t>3) การพิสูจน์ทราบตัวตน</w:t>
      </w:r>
      <w:r w:rsidRPr="004F44AA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กรณีลูกค้าเป็นนิติบุคคล</w:t>
      </w:r>
      <w:r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จะระบุตัวตนและพิสูจน์ทราบ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 พ.ศ. 2563 และอาจตรวจสอบข้อมูลและหลักฐานกับฐาน</w:t>
      </w:r>
      <w:r w:rsidR="005B340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ข้อมูล</w:t>
      </w:r>
      <w:r w:rsidRPr="004F44AA">
        <w:rPr>
          <w:rFonts w:ascii="TH SarabunPSK" w:hAnsi="TH SarabunPSK" w:cs="TH SarabunPSK" w:hint="cs"/>
          <w:color w:val="000000"/>
          <w:spacing w:val="-2"/>
          <w:sz w:val="32"/>
          <w:szCs w:val="32"/>
          <w:cs/>
        </w:rPr>
        <w:t>ของหน่วยงานของรัฐโดยต้องดำเนินการดังต่อไปนี้</w:t>
      </w:r>
    </w:p>
    <w:p w14:paraId="3EBF0F5D" w14:textId="2D1ABC7B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i/>
          <w:iCs/>
          <w:color w:val="000000"/>
          <w:spacing w:val="-8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.3.1)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ให้ตรวจสอบหนังสือรับรองการจดทะเบียนที่นายทะเบียนออกให้ไม่เกินหกเดือน</w:t>
      </w:r>
    </w:p>
    <w:p w14:paraId="42BD2ACB" w14:textId="77571A95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i/>
          <w:i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6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.3.2) กรณีที่ไม่ใช่นิติบุคคลที่จดทะเบียนในประเทศไทย ให้ตรวจสอบหลักฐานการเป็น</w:t>
      </w:r>
      <w:r w:rsidR="005B340A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นิติบุคคลที่หน่วยงานหรือองค์กรที่น่าเชื่อถือรับรองหรือออกให้ไม่เกินหกเดือน</w:t>
      </w:r>
    </w:p>
    <w:p w14:paraId="6E1F7693" w14:textId="1C8981CD" w:rsidR="00FC4188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.3.3) กรณีลูกค้าที่เป็นส่วนราชการ องค์กรของรัฐบาล รัฐวิสาหกิจ หรือหน่วยงานอื่นของรัฐ</w:t>
      </w:r>
      <w:r w:rsidR="005B340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</w:r>
    </w:p>
    <w:p w14:paraId="4814D485" w14:textId="62455ADB" w:rsidR="0019551C" w:rsidRPr="004F44AA" w:rsidRDefault="00FC4188" w:rsidP="0017110B">
      <w:pPr>
        <w:tabs>
          <w:tab w:val="left" w:pos="709"/>
          <w:tab w:val="left" w:pos="1710"/>
          <w:tab w:val="left" w:pos="2160"/>
        </w:tabs>
        <w:spacing w:after="0" w:line="240" w:lineRule="auto"/>
        <w:ind w:firstLine="135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>II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.3.4) กรณีลูกค้าที่เป็นสหกรณ์ มูลนิธิ สมาคม สโมสร วัด มัสยิด ศาลเจ้า และนิติบุคคลอื่น</w:t>
      </w:r>
      <w:r w:rsidR="005B340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6229DA8A" w14:textId="2B4FD256" w:rsidR="0019551C" w:rsidRPr="004F44AA" w:rsidRDefault="00FC4188" w:rsidP="005B340A">
      <w:pPr>
        <w:tabs>
          <w:tab w:val="left" w:pos="709"/>
          <w:tab w:val="left" w:pos="1710"/>
          <w:tab w:val="left" w:pos="2160"/>
        </w:tabs>
        <w:spacing w:after="0" w:line="240" w:lineRule="auto"/>
        <w:ind w:firstLine="127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ทั้งนี้ 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เมื่อ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ได้ดำเนินการระบุตัวตนของลูกค้าตามหลักเกณฑ์ข้างต้นแล้ว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A36D4F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cs/>
        </w:rPr>
        <w:t>จะดำเนินการประเมินความเสี่ยงของลูกค้า</w:t>
      </w:r>
      <w:r w:rsidRPr="004F44AA">
        <w:rPr>
          <w:rFonts w:ascii="TH SarabunPSK" w:hAnsi="TH SarabunPSK" w:cs="TH SarabunPSK" w:hint="cs"/>
          <w:b/>
          <w:bCs/>
          <w:color w:val="000000"/>
          <w:spacing w:val="-6"/>
          <w:sz w:val="32"/>
          <w:szCs w:val="32"/>
          <w:u w:val="single"/>
          <w:cs/>
        </w:rPr>
        <w:t>ทุกราย</w:t>
      </w:r>
      <w:r w:rsidRPr="004F44AA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โดยพิจารณาใช้ปัจจัยในการประเมินความเสี่ยงตามที่กำหนดในประกาศสำนักงานป้องกันและปราบปรามการฟอกเงิน เรื่อง แนวทางใน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การพิจารณาปัจจัยความเสี่ยงด้านการฟอกเงิน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 โดยกรณี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ที่พบว่าความเสี่ยงโดยรวมของลูกค้าอยู่ในระดับที่มีความเสี่ยงสูง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บริษัทฯ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จะมีขั้นตอนในการระบุตัวตนเพิ่มเติม 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โดยขอข้อมูลหรือตรวจสอบข้อมูลอื่น ๆ นอกเหนือจากที่กำหนดไว้ในกฎกระทรวงการตรวจสอบเพื่อทราบข้อเท็จจริงเกี่ยวกับลูกค้า พ.ศ. 2563 เช่น ข้อมูลการชำระค่าสาธารณูปโภคจากสถานที่อยู่หรือสถานที่ประกอบการ สำเนาสัญญาหรือข้อตกลงทางธุรกิจระหว่างลูกค้ากับบุคคลภายนอกเฉพาะส่วนที่พิสูจน์ถึงการดำเนินการของลูกค้า </w:t>
      </w:r>
      <w:r w:rsidR="005B340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หรือข้อมูลที่อ้างอิงได้ว่าลูกค้ามีความสัมพันธ์ทางธุรกิจกับสถาบันการเงินอื่นที่น่าเชื่อถือ เป็นต้น</w:t>
      </w:r>
    </w:p>
    <w:p w14:paraId="7AB1D35F" w14:textId="77777777" w:rsidR="0019551C" w:rsidRPr="004F44AA" w:rsidRDefault="0017110B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19551C"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A4DF3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การอนุมัติหรือปฏิเสธการสร้างความสัมพันธ์ทางธุรกิจ</w:t>
      </w:r>
    </w:p>
    <w:p w14:paraId="1306CB4A" w14:textId="6AAA859D" w:rsidR="0019551C" w:rsidRDefault="00AA4DF3" w:rsidP="0017110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ab/>
      </w:r>
      <w:r w:rsidR="0019551C" w:rsidRPr="004F44AA"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4F44AA">
        <w:rPr>
          <w:rFonts w:ascii="TH SarabunPSK" w:hAnsi="TH SarabunPSK" w:cs="TH SarabunPSK"/>
          <w:sz w:val="32"/>
          <w:szCs w:val="32"/>
          <w:cs/>
        </w:rPr>
        <w:t>เมื่อ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ดำเนินการประเมินและจัดระดับความเสี่ยงของลูกค้าแล้ว ในขั้นตอนการอนุมัติหรือปฏิเสธการสร้างความสัมพันธ์ทางธุรกิจหรือทำธุรกรรม ให้พิจารณาดำเนินการ ดังนี้</w:t>
      </w:r>
    </w:p>
    <w:p w14:paraId="06B19F64" w14:textId="4EEC40D3" w:rsidR="00AA4DF3" w:rsidRPr="004F44AA" w:rsidRDefault="00AA4DF3" w:rsidP="005B340A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กรณีปฏิเสธการสร้างความสัมพันธ์ทางธุรกิจหรือทำธุรกรรม</w:t>
      </w:r>
    </w:p>
    <w:p w14:paraId="673C7A12" w14:textId="542D42AB" w:rsidR="0019551C" w:rsidRPr="004F44AA" w:rsidRDefault="0019551C" w:rsidP="0017110B">
      <w:pPr>
        <w:spacing w:after="0" w:line="240" w:lineRule="auto"/>
        <w:ind w:firstLine="1062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จะปฏิเสธการสร้างความสัมพันธ์ทางธุรกิจ</w:t>
      </w:r>
      <w:r w:rsidR="009B262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ไม่รับทำธุรกรรม หรือไม่รับเป็นและพิจารณารายงานเป็นธุรกรรมที่มีเหตุอันควรสงสัย หากพบข้อเท็จจริงอย่างใดอย่างหนึ่ง ดังต่อไปนี้</w:t>
      </w:r>
    </w:p>
    <w:p w14:paraId="1623EDF7" w14:textId="77777777" w:rsidR="00AA4DF3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1) </w:t>
      </w:r>
      <w:r w:rsidR="00AA4DF3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เป็นบุคคลที่ถูกกำหนด </w:t>
      </w:r>
    </w:p>
    <w:p w14:paraId="7B6CE602" w14:textId="6634FB37" w:rsidR="0019551C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2)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8"/>
          <w:sz w:val="32"/>
          <w:szCs w:val="32"/>
          <w:cs/>
        </w:rPr>
        <w:t>ใช้ชื่อปลอม ปกปิดชื่อจริง หรือใช้ชื่อแฝ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ง </w:t>
      </w:r>
    </w:p>
    <w:p w14:paraId="1BC0CD4B" w14:textId="11DF0E34" w:rsidR="0019551C" w:rsidRPr="004F44AA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 3)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แจ้งข้อมูลเท็จ หรือแสดงหลักฐานเท็จ</w:t>
      </w:r>
    </w:p>
    <w:p w14:paraId="62A5E0CE" w14:textId="0650C458" w:rsidR="009B262B" w:rsidRDefault="0019551C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="009B2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ไ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ด้รับข้อมูลการแสดงตนไม่ครบถ้วนตามตามประกาศสำนักนายกรัฐมนตรี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เรื่อง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pacing w:val="-6"/>
          <w:sz w:val="32"/>
          <w:szCs w:val="32"/>
          <w:cs/>
        </w:rPr>
        <w:t>วิธีการแสดงตนของ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ลูกค้าสถาบันการเงินและผู้ประกอบอาชีพตามมาตรา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16 หรือได้รับข้อมูลการแสดงตนและการระบุตัวตนไม่ครบถ้วนเพียงพอที่จะสามารถนำไปตรวจสอบกับรายชื่อบุคคลที่ถูกกำหนด และไม่เพียงพอที่จะสามารถนำไปประเมินและบริหารความเสี่ยงของลูกค้าได้</w:t>
      </w:r>
    </w:p>
    <w:p w14:paraId="163B40DE" w14:textId="77777777" w:rsidR="009B262B" w:rsidRDefault="009B262B" w:rsidP="009B262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 xml:space="preserve">5) </w:t>
      </w:r>
      <w:r w:rsidR="0019551C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มีความเสี่ยงสูงมากจนอาจเป็นเหตุให้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ถูกใช้เป็นช่องทางในการฟอกเงินหรือการสนับสนุนทางการเงินแก่การก่อการร้าย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14:paraId="3C2AD73C" w14:textId="7A4A7A1A" w:rsidR="00AA4DF3" w:rsidRPr="009B262B" w:rsidRDefault="00AA4DF3" w:rsidP="009B262B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>กรณีอนุมัติการสร้างความสัมพันธ์ทางธุรกิจหรือรับทำธุรกรรม</w:t>
      </w:r>
    </w:p>
    <w:p w14:paraId="5290000C" w14:textId="373EF3C2" w:rsidR="003F2674" w:rsidRPr="004F44AA" w:rsidRDefault="00A36D4F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หาก</w:t>
      </w:r>
      <w:r w:rsidR="0019551C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19551C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รวมถึง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ผู้ที่ได้รับผลประโยชน์ที่แท้จริง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ไม่อยู่ใน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เกณฑ์ที่ต้องปฏิเ</w:t>
      </w:r>
      <w:r w:rsidR="0019551C" w:rsidRPr="004F44AA">
        <w:rPr>
          <w:rFonts w:ascii="TH SarabunPSK" w:hAnsi="TH SarabunPSK" w:cs="TH SarabunPSK"/>
          <w:spacing w:val="-2"/>
          <w:sz w:val="32"/>
          <w:szCs w:val="32"/>
          <w:cs/>
        </w:rPr>
        <w:t>สธการสร้างความสัมพันธ์ทางธุรกิจ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ให้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พิจารณาอน</w:t>
      </w:r>
      <w:r w:rsidR="0019551C" w:rsidRPr="004F44AA">
        <w:rPr>
          <w:rFonts w:ascii="TH SarabunPSK" w:hAnsi="TH SarabunPSK" w:cs="TH SarabunPSK"/>
          <w:spacing w:val="-2"/>
          <w:sz w:val="32"/>
          <w:szCs w:val="32"/>
          <w:cs/>
        </w:rPr>
        <w:t>ุมัติสร้างความสัมพันธ์ทางธุรกิจ</w:t>
      </w:r>
      <w:r w:rsidR="0019551C"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หรือ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 xml:space="preserve">รับทำธุรกรรม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โดยเจ้าหน้าที่ผู้ที่ได้รับมอบหมาย ยกเว้นในกรณี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>ลูกค้า</w:t>
      </w:r>
      <w:r w:rsidR="00AA4DF3" w:rsidRPr="004F44AA">
        <w:rPr>
          <w:rFonts w:ascii="TH SarabunPSK" w:hAnsi="TH SarabunPSK" w:cs="TH SarabunPSK"/>
          <w:spacing w:val="-2"/>
          <w:sz w:val="32"/>
          <w:szCs w:val="32"/>
          <w:cs/>
        </w:rPr>
        <w:t>รวมถึง</w:t>
      </w:r>
      <w:r w:rsidR="00AA4DF3" w:rsidRPr="004F44AA">
        <w:rPr>
          <w:rFonts w:ascii="TH SarabunPSK" w:hAnsi="TH SarabunPSK" w:cs="TH SarabunPSK"/>
          <w:spacing w:val="-4"/>
          <w:sz w:val="32"/>
          <w:szCs w:val="32"/>
          <w:cs/>
        </w:rPr>
        <w:t>ผู้ที่ได้รับผลประโยชน์ที่แท้จริง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มีความเสี่ยงสูง</w:t>
      </w:r>
      <w:r w:rsidR="00AA4DF3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>ให้ผู้บริหารระดับสูงของ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A4DF3" w:rsidRPr="004F44AA">
        <w:rPr>
          <w:rFonts w:ascii="TH SarabunPSK" w:hAnsi="TH SarabunPSK" w:cs="TH SarabunPSK"/>
          <w:sz w:val="32"/>
          <w:szCs w:val="32"/>
          <w:cs/>
        </w:rPr>
        <w:t xml:space="preserve">เป็นผู้อนุมัติการสร้างความสัมพันธ์ทางธุรกิจ </w:t>
      </w:r>
      <w:r w:rsidR="0019551C" w:rsidRPr="004F44A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19551C" w:rsidRPr="004F44AA">
        <w:rPr>
          <w:rFonts w:ascii="TH SarabunPSK" w:hAnsi="TH SarabunPSK" w:cs="TH SarabunPSK"/>
          <w:sz w:val="32"/>
          <w:szCs w:val="32"/>
          <w:cs/>
        </w:rPr>
        <w:t>อนุมัติรับทำธุรกรรม</w:t>
      </w:r>
      <w:r w:rsidR="001C0F7B" w:rsidRPr="004F44AA">
        <w:rPr>
          <w:rFonts w:ascii="TH SarabunPSK" w:hAnsi="TH SarabunPSK" w:cs="TH SarabunPSK"/>
          <w:sz w:val="32"/>
          <w:szCs w:val="32"/>
          <w:cs/>
        </w:rPr>
        <w:t xml:space="preserve">เท่านั้น </w:t>
      </w:r>
    </w:p>
    <w:p w14:paraId="795EB1BC" w14:textId="54658D04" w:rsidR="0019551C" w:rsidRPr="004F44AA" w:rsidRDefault="0019551C" w:rsidP="0017110B">
      <w:pPr>
        <w:pStyle w:val="ListParagraph"/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 ทั้งนี้ เพื่อประโยชน์ในการตรวจสอบเพื่อทราบข้อเท็จจริงเกี่ยวกับลูกค้า 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จะติดตามและตรวจสอบข้อมูลให้ครบถ้วนโดยพิจารณาตามระดับความเสี่ยงของลูกค้าและตรวจสอบเพื่อทราบข้อเท็จจริงเกี่ยวกับลูกค้า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หาก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บริษัทฯ ไม่สามารถดำเนินการตรวจสอบเพื่อทราบข้อเท็จจริงสำหรับลูกค้าได้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จะปฏิเสธการ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ทำธุรกรรม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ยุติความสัมพันธ์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>กับลูกค้าดังกล่า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ว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 xml:space="preserve">และจะแจ้งผู้บริหารให้ทราบเพื่อรายงานไปยังสำนักงาน ปปง. </w:t>
      </w:r>
      <w:r w:rsidRPr="004F44AA">
        <w:rPr>
          <w:rFonts w:ascii="TH SarabunPSK Bold" w:eastAsia="Arial Unicode MS" w:hAnsi="TH SarabunPSK Bold" w:cs="TH SarabunPSK" w:hint="cs"/>
          <w:b/>
          <w:bCs/>
          <w:color w:val="000000"/>
          <w:sz w:val="32"/>
          <w:szCs w:val="32"/>
          <w:cs/>
        </w:rPr>
        <w:t>ตาม</w:t>
      </w:r>
      <w:r w:rsidRPr="004F44AA">
        <w:rPr>
          <w:rFonts w:ascii="TH SarabunPSK Bold" w:eastAsia="Arial Unicode MS" w:hAnsi="TH SarabunPSK Bold" w:cs="TH SarabunPSK"/>
          <w:b/>
          <w:bCs/>
          <w:color w:val="000000"/>
          <w:sz w:val="32"/>
          <w:szCs w:val="32"/>
          <w:cs/>
        </w:rPr>
        <w:t>มาตรา 21/2 พระราชบัญญัติป้องกันและปราบปรามการฟอกเงิน พ.ศ. 2542 และที่แก้ไขเพิ่มเติม และรายงานเป็นธุรกรรม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ที่มีเหตุอันควรสงสัย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40D57049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7416514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2CF91D4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01A1228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333785D1" w14:textId="77777777" w:rsidR="0019551C" w:rsidRPr="004F44AA" w:rsidRDefault="0019551C" w:rsidP="0017110B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4156216" w14:textId="77777777" w:rsidR="0019551C" w:rsidRDefault="0019551C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F687954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D81CCA5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294315B7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948521B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CD5792F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496C2FB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56C31F41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692D50F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A046F20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3727EDD3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1DB9145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2F60C0D6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2DD29122" w14:textId="77777777" w:rsidR="00DD1F3A" w:rsidRDefault="00DD1F3A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0E89320C" w14:textId="77777777" w:rsidR="001F5BAF" w:rsidRDefault="001F5BAF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4051B78C" w14:textId="77777777" w:rsidR="001F5BAF" w:rsidRDefault="001F5BAF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19FB50C0" w14:textId="77777777" w:rsidR="001F5BAF" w:rsidRDefault="001F5BAF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46DF9DF4" w14:textId="77777777" w:rsid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4356AA0E" w14:textId="77777777" w:rsidR="009B262B" w:rsidRPr="009B262B" w:rsidRDefault="009B262B" w:rsidP="004F44A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</w:p>
    <w:p w14:paraId="7360EAEA" w14:textId="77777777" w:rsidR="00AE5408" w:rsidRPr="004F44AA" w:rsidRDefault="00AE5408" w:rsidP="0017110B">
      <w:pPr>
        <w:shd w:val="clear" w:color="auto" w:fill="DEEAF6"/>
        <w:spacing w:before="240" w:after="120" w:line="240" w:lineRule="auto"/>
        <w:contextualSpacing/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lastRenderedPageBreak/>
        <w:t>แนวปฏิบัติในเรื่อง</w:t>
      </w:r>
      <w:r w:rsidRPr="004F44AA">
        <w:rPr>
          <w:rFonts w:ascii="TH SarabunPSK" w:eastAsia="Calibri" w:hAnsi="TH SarabunPSK" w:cs="TH SarabunPSK"/>
          <w:b/>
          <w:bCs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การบริหารและบรรเทาความเสี่ยงของลูกค้า </w:t>
      </w:r>
    </w:p>
    <w:p w14:paraId="6820F5D6" w14:textId="69891FE4" w:rsidR="00AE5408" w:rsidRPr="004F44AA" w:rsidRDefault="00AE5408" w:rsidP="000948BA">
      <w:pPr>
        <w:tabs>
          <w:tab w:val="left" w:pos="851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           </w:t>
      </w:r>
      <w:r w:rsidR="00964BE6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964BE6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กำหนด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ให้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บริหารความ</w:t>
      </w:r>
      <w:r w:rsidR="00964BE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เสี่ยงสำหรับลูกค้าทั้งหมด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ตามที่กฎหมายกำหนด เพื่อป้องกันหรือบรรเทาความเสี่ยงของ</w:t>
      </w:r>
      <w:r w:rsidR="00964BE6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964BE6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จากการถูกใช้เป็นช่องทางในการฟอกเงินหรือการสนับสนุนทางการเงินแก่การก่อการร้ายและการแพร่ขยายอาวุธที่มีอานุภาพทำลายล้างสูง โดยจะดำเนินการบริหารและบรรเทาความเสี่ยงของลูกค้าทุกรายตลอดระยะเวลาที่ดำเนินความสัมพันธ์ทางธุรกิจกับลูกค้าและสิ้นสุดลงเมื่อยุติความสัมพันธ์ทางธุรกิจ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เริ่มตั้งแต่ขั้นตอนการประเมินเพื่อระบุและพิสูจน์ทราบตัวตนของลูกค้า การกำหนดระดับความเสี่ยงสำหรับลูกค้าแต่ละราย การตรวจสอบความเคลื่อนไหวในการทำธุรกรรมซึ่งสอดคล้องกับระดับความเสี่ยง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ของลูกค้า การตรวจทานข้อมูลการพิสูจน์ทราบลูกค้าซึ่งสอดคล้องกับระดับความเสี่ยงของลูกค้า การทบทวน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การประเมินความเสี่ยง จนถึงการยุติความสัมพันธ์ทางธุรกิจกับลูกค้าแต่ละราย และจะดำเนินการประเมิน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ความเสี่ยงของลูกค้าตามหลักเกณฑ์ที่กฎหมายกำหนด ซึ่ง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7110B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ได้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กำหนดระดับความเข้มข้นในการตรวจสอบเพื่อทราบข้อเท็จจริงเกี่ยวกับลูกค้าสำหรับลูกค้าทุกรายให้สอดคล้องกับระดับความเสี่ยง ทั้งนี้ ลูกค้าที่มีความเสี่ยงสูง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7110B"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ะตรวจสอบเพื่อทราบข้อเท็จจริงเกี่ยวกับลูกค้าในระดับเข้มข้นที่สุด </w:t>
      </w:r>
    </w:p>
    <w:p w14:paraId="2C556441" w14:textId="77777777" w:rsidR="000948BA" w:rsidRDefault="0017110B" w:rsidP="000948BA">
      <w:pPr>
        <w:tabs>
          <w:tab w:val="left" w:pos="709"/>
          <w:tab w:val="left" w:pos="1710"/>
          <w:tab w:val="left" w:pos="1980"/>
        </w:tabs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การตรวจสอบเพื่อทราบข้อเท็จจริงเกี่ยวกับลูกค้า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   </w:t>
      </w:r>
    </w:p>
    <w:p w14:paraId="0A763B02" w14:textId="297944E9" w:rsidR="0017110B" w:rsidRPr="000948BA" w:rsidRDefault="0017110B" w:rsidP="000948BA">
      <w:pPr>
        <w:tabs>
          <w:tab w:val="left" w:pos="709"/>
          <w:tab w:val="left" w:pos="1710"/>
          <w:tab w:val="left" w:pos="198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จะ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ตรวจสอบเพื่อทราบข้อเท็จจริงเกี่ยวกับลูกค้า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ในกรณีดังต่อไปนี้</w:t>
      </w:r>
    </w:p>
    <w:p w14:paraId="74C2660F" w14:textId="77777777" w:rsidR="0017110B" w:rsidRPr="004F44AA" w:rsidRDefault="0017110B" w:rsidP="000948BA">
      <w:pPr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เมื่อเริ่มสร้างความสัมพันธ์ทางธุรกิจกับลูกค้า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60D23F57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-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อาจเกี่ยวข้องกับการกระทำความผิดมูลฐาน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7CD4CA0A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อาจเกี่ยวข้องกับ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การฟอกเงิน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0A57CEE2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มี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เหตุอันควร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สงสัยว่า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อาจเกี่ยวข้องกับ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การสนับสนุนทางการเงินแก่การก่อการร้ายและการแพร่ขยายอาวุธที่มีอานุภาพทำลายล้างสูง 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หรือ</w:t>
      </w:r>
    </w:p>
    <w:p w14:paraId="65A86148" w14:textId="77777777" w:rsidR="0017110B" w:rsidRPr="004F44AA" w:rsidRDefault="0017110B" w:rsidP="000948BA">
      <w:pPr>
        <w:tabs>
          <w:tab w:val="left" w:pos="1985"/>
          <w:tab w:val="left" w:pos="2127"/>
        </w:tabs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- เมื่อมีข้อสงสัยเกี่ยวกับข้อมูลตัวตนของลูกค้า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หรือระบุตัวผู้ได้รับผลประโยชน์ที่แท้จริง</w:t>
      </w:r>
    </w:p>
    <w:p w14:paraId="07A8F54E" w14:textId="77777777" w:rsidR="0017110B" w:rsidRPr="004F44AA" w:rsidRDefault="0017110B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โดยดำเนินการดังนี้</w:t>
      </w:r>
    </w:p>
    <w:p w14:paraId="3176D9A6" w14:textId="77777777" w:rsidR="000948BA" w:rsidRDefault="0017110B" w:rsidP="000948BA">
      <w:pPr>
        <w:spacing w:after="0" w:line="240" w:lineRule="auto"/>
        <w:ind w:firstLine="810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  <w:cs/>
        </w:rPr>
        <w:t>กรณีบุคคลธรรมดา</w:t>
      </w:r>
    </w:p>
    <w:p w14:paraId="6F6D60E2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0948B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1)</w:t>
      </w: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ระบุตัวตนและพิสูจน์ทราบตัวตนของ</w:t>
      </w:r>
      <w:r w:rsidR="0017110B" w:rsidRPr="004F44AA">
        <w:rPr>
          <w:rFonts w:ascii="TH SarabunPSK" w:eastAsia="Calibri" w:hAnsi="TH SarabunPSK" w:cs="TH SarabunPSK"/>
          <w:b/>
          <w:bCs/>
          <w:color w:val="000000"/>
          <w:spacing w:val="-6"/>
          <w:sz w:val="32"/>
          <w:szCs w:val="32"/>
          <w:cs/>
        </w:rPr>
        <w:t>ลูกค้า</w:t>
      </w:r>
      <w:r w:rsidR="0017110B" w:rsidRPr="004F44AA">
        <w:rPr>
          <w:rFonts w:ascii="TH SarabunPSK" w:eastAsia="Calibri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โดยใช้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เอกสาร </w:t>
      </w:r>
      <w:r w:rsidR="0017110B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ข้อมูล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หรือข่าวสารจากแหล่งข้อมูล</w:t>
      </w:r>
      <w:r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br/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ที่น่าเชื่อถือนอกเหนือจากการขอข้อมูลจากลูกค้าก็ได้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และหลักฐานการแสดงตน ได้แก่ บัตรประจำตัวประชาชนหรือหนังสือเดินทางฉบับจริงเท่านั้น</w:t>
      </w:r>
    </w:p>
    <w:p w14:paraId="5A0CE33B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2)</w:t>
      </w:r>
      <w:r w:rsidR="000948B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ระบุผู้ได้รับผลประโยชน์ที่แท้จริง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และใช้มาตรการที่เหมาะสมในการพิสูจน์ทราบผู้ได้รับ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6"/>
          <w:sz w:val="32"/>
          <w:szCs w:val="32"/>
          <w:cs/>
        </w:rPr>
        <w:t>ผลประโยชน์ที่แท้จริง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โดยใช้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เอกสาร 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ข้อมูล</w:t>
      </w:r>
      <w:r w:rsidRPr="004F44AA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หรือข่าวสารจากแหล่งข้อมูลที่น่าเชื่อถือ นอกเหนือจากการขอข้อมู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ล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จากลูกค้าก็ได้ ทั้งนี้ จะ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ต้อง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เก็บ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หลักฐาน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การ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ระบุผู้ได้รับผลประโยชน์ที่แท้จริงนั้นไว้ด้วย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และต้องดำเนินการ</w:t>
      </w:r>
      <w:r w:rsidR="000948B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ให้ได้มาซึ่งข้อมูลเกี่ยวกับตัวผู้ได้รับผลประโยชน์ที่แท้จริงให้เพียงพอที่จะพิสูจน์ได้ว่าเป็นบุคคลธรรมดาที่มี</w:t>
      </w:r>
      <w:r w:rsidR="000948B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ตัวตนอยู่จริงตามกฎหมายของประเทศใดประเทศหนึ่งและมีความเกี่ยวข้องกับลูกค้า ซึ่งจะคำนึงถึงความเกี่ยวข้อง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ด้านธุรกิจเป็นสำคัญ เว้นแต่มีข้อมูลอื่นเพิ่มเติมที่อาจพิจารณาได้ว่าบุคคลนั้นเป็นผู้ได้รับผลประโยชน์ที่แท้จริง</w:t>
      </w:r>
      <w:r w:rsidR="00A36D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ของลูกค้า แม้จะไม่มีความเกี่ยวข้องกันทางธุรกิจก็ตาม เช่น มีความเกี</w:t>
      </w:r>
      <w:r w:rsidR="00A36D4F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่ยวข้องทางเครือญาติ ทางการเมือง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หรือ</w:t>
      </w:r>
      <w:r w:rsidR="00A36D4F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ทางพันธสัญญาอื่นใด</w:t>
      </w: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เป็นต้น เพื่อนำข้อมูลการระบุตัวผู้ได้รับผลประโยชน์ที่แท้จริงของลูกค้าไปตรวจสอบ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B8F4DE0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3)</w:t>
      </w:r>
      <w:r w:rsidR="000948B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ตรวจสอบข้อมูล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0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0"/>
          <w:sz w:val="32"/>
          <w:szCs w:val="32"/>
          <w:cs/>
        </w:rPr>
        <w:t>ผู้ได้รับผลประโยชน์ที่แท้จริงของลูกค้า และบุคคลที่ได้รับมอบอำนาจ (ถ้ามี) 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ตามกฎหมายว่าด้วยการป้องกันและปราบปรามการสนับสนุน</w:t>
      </w:r>
      <w:r w:rsidR="00A36D4F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ทาง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การเงินแก่การก่อการร้ายและการแพร่ขยายอาวุธที่มีอานุภาพทำลายล้างสูง ทั้งนี้ ในกรณีที่มีการมอบอำนาจ</w:t>
      </w:r>
      <w:r w:rsidR="00A36D4F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ให้สร้างความสัมพันธ์ทางธุรกิจในนามลูกค้า บริษัทฯ ต้องตรวจสอบเพื่อทราบว่าลูกค้าได้มีการมอบอำนาจให้สร้างความสัมพันธ์ทางธุรกิจหรือทำธุรกรรม</w:t>
      </w: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เป็นครั้งคราว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ในนามข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องลูกค้าจริง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>และต้องตรวจสอบเพื่อทราบข้อเท็จจริงของบุคคลที่ได้รับมอบอำนาจดังกล่าวด้วย และ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ขอหนังสือมอบอำนาจเพื่อเป็นหลักฐานว่ามีการมอบอำนาจจริง  </w:t>
      </w:r>
    </w:p>
    <w:p w14:paraId="51BED00C" w14:textId="5B0FECD4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</w:rPr>
        <w:lastRenderedPageBreak/>
        <w:t>4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8"/>
          <w:sz w:val="32"/>
          <w:szCs w:val="32"/>
          <w:cs/>
        </w:rPr>
        <w:t>ขอข้อมูลเกี่ยวกับวัตถุประสงค์ในการทำธุรกรรมจากลูกค้า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ให้ชัดเจนและเพียงพอเพื่อนำไปใช้ในการพิจารณาความสอดคล้องของวัตถุประสงค์กับการทำธุรกรรม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และความเคลื่อนไหวทางการเงินของ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</w:p>
    <w:p w14:paraId="150D3ECC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5)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รวจสอบความเคลื่อนไหวทางการเงินหรือการทำธุรกรรมหรือความเคลื่อนไหวในการดำเนินความสัมพันธ์ทางธุรกิจ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ป็นขั้นตอนที่ต้องดำเนินการต่อจากขั้นตอนการสร้างความสัมพันธ์และการจัดระดับความเสี่ยงในครั้งแรก และต้องดำเนินขั้นตอนนี้ตลอดไปจนกว่าจะยุติความสัมพันธ์ทางธุรกิจกับลูกค้า</w:t>
      </w:r>
    </w:p>
    <w:p w14:paraId="7D320DC5" w14:textId="77777777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กรณีนิติบุคคล</w:t>
      </w:r>
      <w:r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u w:val="single"/>
          <w:cs/>
        </w:rPr>
        <w:t>และบุคคลที่มีการตกลงกันทางกฎหมาย</w:t>
      </w:r>
    </w:p>
    <w:p w14:paraId="3F915CB4" w14:textId="0AB18D1E" w:rsid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1)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ทำความเข้าใจเกี่ยวกับลักษณะธุรกิจของ</w:t>
      </w:r>
      <w:r w:rsidRPr="004F44AA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ตลอดจนโครงสร้างการบริหารจัดการหรือ</w:t>
      </w:r>
      <w:r w:rsidR="000948B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การเป็นเจ้าของและอำนาจในการควบคุมนิติบุคคล</w:t>
      </w:r>
      <w:r w:rsidRPr="004F44AA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หรือบุคคลที่มีการตกลงกันทางกฎหมายนั้นด้วย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>โดยการระบุตัวตนและพิสูจน์ทราบตัวตนของลูกค้าดังกล่าวให้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ใช้ข้อมูลและหลักฐาน ดังนี้ </w:t>
      </w:r>
    </w:p>
    <w:p w14:paraId="250349BA" w14:textId="4CB65A43" w:rsidR="0017110B" w:rsidRPr="000948BA" w:rsidRDefault="000948BA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(1) ชื่อและประเภท ตลอดจนข้อมูลที่สามารถพิสูจน์ได้ถึงสถานะทางกฎหมายและการมีอยู่จริง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>ของนิติบุคคลหรือ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บุคคลที่มีการตกลงกันทางกฎหมาย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เช่น 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โครงสร้างองค์กรของลูกค้านิติบุคคล</w:t>
      </w:r>
      <w:r w:rsidR="0017110B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บัญชีรายชื่อ</w:t>
      </w:r>
      <w:r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17110B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ผู้ถือหุ้น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17110B" w:rsidRPr="004F44AA">
        <w:rPr>
          <w:rFonts w:ascii="TH SarabunPSK" w:eastAsia="Arial Unicode MS" w:hAnsi="TH SarabunPSK" w:cs="TH SarabunPSK"/>
          <w:sz w:val="32"/>
          <w:szCs w:val="32"/>
          <w:cs/>
        </w:rPr>
        <w:t>หนังสือบริคณห์สนธิ เป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็นต้น</w:t>
      </w:r>
    </w:p>
    <w:p w14:paraId="0270F57D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               </w:t>
      </w:r>
      <w:r w:rsidR="0017110B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(2) ข้อมูลเกี่ยวกับอำนาจในการควบคุม กำกับดูแล และผูกพันนิติบุคคลหรือ</w:t>
      </w:r>
      <w:r w:rsidR="0017110B" w:rsidRPr="004F44AA">
        <w:rPr>
          <w:rFonts w:ascii="TH SarabunPSK" w:eastAsia="Arial Unicode MS" w:hAnsi="TH SarabunPSK" w:cs="TH SarabunPSK"/>
          <w:sz w:val="32"/>
          <w:szCs w:val="32"/>
          <w:cs/>
        </w:rPr>
        <w:t>บุคคลที่มี</w:t>
      </w:r>
      <w:r w:rsidR="0017110B" w:rsidRPr="004F44AA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การตกลงกันทางกฎหมาย</w:t>
      </w:r>
      <w:r w:rsidR="0017110B" w:rsidRPr="004F44AA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 xml:space="preserve"> รวมทั้งระบุบุคคลที่เกี่ยวข้องซึ่งมีตำแหน่งบริหาร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 xml:space="preserve">ระดับสูง ทั้งนี้ </w:t>
      </w:r>
      <w:r w:rsidR="0017110B"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บริษัทฯ</w:t>
      </w:r>
      <w:r w:rsidR="0017110B"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 xml:space="preserve"> จะดำเนินการ</w:t>
      </w:r>
      <w:r w:rsidR="0017110B" w:rsidRPr="004F44AA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ตรวจสอบ</w:t>
      </w:r>
      <w:r w:rsidR="0017110B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บุคคลดังกล่าวกับรายชื่อบุคคลที่ถูกกำหนดด้วย</w:t>
      </w:r>
    </w:p>
    <w:p w14:paraId="1882068C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                      </w:t>
      </w:r>
      <w:r w:rsidR="0017110B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(3) สถานที่ตั้งตามที่จดทะเบียนและสถานที่ตั้งสำนักงานใหญ่</w:t>
      </w:r>
    </w:p>
    <w:p w14:paraId="3ED0617F" w14:textId="16B4287D" w:rsidR="0017110B" w:rsidRPr="000948BA" w:rsidRDefault="0017110B" w:rsidP="000948BA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  <w:t>2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) ระบุผู้ได้รับผลประโยชน์ที่แท้จริงของลูกค้า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ดังนี้</w:t>
      </w:r>
    </w:p>
    <w:p w14:paraId="6210E24F" w14:textId="77777777" w:rsidR="000948BA" w:rsidRDefault="000948BA" w:rsidP="000948B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0948B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                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u w:val="single"/>
          <w:cs/>
        </w:rPr>
        <w:t>กรณีลูกค้าที่เป็นนิติบุคคล</w:t>
      </w:r>
      <w:r w:rsidR="0017110B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="0017110B"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="0017110B" w:rsidRPr="004F44AA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ดำเนินการดังนี้</w:t>
      </w:r>
      <w:r w:rsidR="0017110B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0FDD01BA" w14:textId="77777777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b/>
          <w:bCs/>
          <w:color w:val="000000"/>
          <w:spacing w:val="-12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pacing w:val="-12"/>
          <w:sz w:val="32"/>
          <w:szCs w:val="32"/>
        </w:rPr>
        <w:t>1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ตรวจสอบข้อมูลการได้รับประโยชน์หรือการถือสิทธิเป็นเจ้าขององค์กรลูกค้า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โดย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>พิ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จารณาจากการถือหุ้นตั้งแต่ร้อยละ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ตามที่ปรากฏใน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บัญชีรายชื่อผู้ถือหุ้นของนิติบุคคลที่เป็นลูกค้า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  <w:lang w:val="en-GB"/>
        </w:rPr>
        <w:t>และจะบันทึกข้อเท็จจริงเกี่ยวกับ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  <w:lang w:val="en-GB"/>
        </w:rPr>
        <w:t>ผู้ที่ได้รับผลประโยชน์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  <w:lang w:val="en-GB"/>
        </w:rPr>
        <w:t xml:space="preserve">ที่แท้จริงไว้เป็นหลักฐานด้วย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กรณีที่ผู้ถือหุ้นในสัดส่วนดังกล่าวเป็น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บุคคลธรรมดาให้ระบุบุคคลนั้นเป็นผู้ได้รับผลประโยชน์ที่แท้จริงของลูกค้า </w:t>
      </w:r>
    </w:p>
    <w:p w14:paraId="464F10CD" w14:textId="77777777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t>แต่ใน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  <w:cs/>
        </w:rPr>
        <w:t xml:space="preserve">กรณีที่ผู้ถือหุ้นในสัดส่วนดังกล่าวเป็นนิติบุคคล </w:t>
      </w:r>
      <w:r w:rsidRPr="004F44AA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  <w:cs/>
        </w:rPr>
        <w:t xml:space="preserve">เรียกข้อมูลการถือหุ้นทอดต่อไปจากลูกค้าเพื่อระบุให้บุคคลธรรมดาที่ถือหุ้นในสัดส่วนสูงสุดของนิติบุคคลนั้นเป็นผู้ได้รับผลประโยชน์ที่แท้จริงของลูกค้า </w:t>
      </w:r>
      <w:r w:rsidR="00A36D4F">
        <w:rPr>
          <w:rFonts w:ascii="TH SarabunPSK" w:hAnsi="TH SarabunPSK" w:cs="TH SarabunPSK" w:hint="cs"/>
          <w:color w:val="000000"/>
          <w:spacing w:val="-1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หากตรวจสอบข้อมูลการถือหุ้นจำนวน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ทอดแล้วไม่พบบุคคลธรรมดาเป็นผู้ถือหุ้น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ดำเนินการตามวิธีที่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pacing w:val="-16"/>
          <w:sz w:val="32"/>
          <w:szCs w:val="32"/>
        </w:rPr>
        <w:t xml:space="preserve"> </w:t>
      </w:r>
    </w:p>
    <w:p w14:paraId="2E5FD125" w14:textId="77777777" w:rsidR="000948BA" w:rsidRDefault="000948BA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</w:p>
    <w:p w14:paraId="0BE89FF6" w14:textId="62446C46" w:rsidR="0017110B" w:rsidRP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u w:val="single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ตัวอย่างที่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</w:rPr>
        <w:t>1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: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มีเฉพาะบุคคลธรรมดาเป็นผู้ถือหุ้น โดยมีบุคคลธรรมดาที่ถือหุ้น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ตั้งแต่ร้อยละ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ขึ้นไปจ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 ได้แก่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และ นาย ข ที่ถือหุ้น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ดังนั้น </w:t>
      </w:r>
      <w:r w:rsidR="00A36D4F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764D56B0" w14:textId="77777777" w:rsidR="0017110B" w:rsidRPr="004F44AA" w:rsidRDefault="0017110B" w:rsidP="00533D3D">
      <w:pPr>
        <w:numPr>
          <w:ilvl w:val="0"/>
          <w:numId w:val="1"/>
        </w:numPr>
        <w:spacing w:after="0" w:line="240" w:lineRule="auto"/>
        <w:ind w:left="1560" w:firstLine="14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(ถือหุ้น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50%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1003923B" w14:textId="77777777" w:rsidR="0017110B" w:rsidRPr="004F44AA" w:rsidRDefault="0017110B" w:rsidP="00533D3D">
      <w:pPr>
        <w:numPr>
          <w:ilvl w:val="0"/>
          <w:numId w:val="1"/>
        </w:numPr>
        <w:spacing w:after="0" w:line="240" w:lineRule="auto"/>
        <w:ind w:left="1560" w:firstLine="14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ข (ถือหุ้น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A)</w:t>
      </w:r>
    </w:p>
    <w:p w14:paraId="740D914F" w14:textId="10769123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ตัวอย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>่าง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 xml:space="preserve">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</w:rPr>
        <w:t>2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: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มีนิติบุคคลและบุคคลธรรมดาที่ถือหุ้นตั้งแต่ร้อยละ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 ได้แก่ 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และ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จึงท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ให้ต้องเรียกข้อมูล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การถือหุ้น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ในทอดที่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จากลูกค้า คือ 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เพื่อระบุบุคคลธรรมดาที่ถือหุ้นในสัดส่วน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สูงสุดของ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B 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2)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มีบุคคลธรรมดาที่ถือหุ้นในสัดส่วนสูงสุด จ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1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ราย 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นาย ค ที่ถือหุ้นร้อยละ </w:t>
      </w:r>
      <w:r w:rsidR="00A36D4F">
        <w:rPr>
          <w:rFonts w:ascii="TH SarabunPSK" w:hAnsi="TH SarabunPSK" w:cs="TH SarabunPSK"/>
          <w:color w:val="000000"/>
          <w:sz w:val="32"/>
          <w:szCs w:val="32"/>
        </w:rPr>
        <w:t xml:space="preserve">20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ดังนั้น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ผู้ได้รับผลประโยชน์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ที่แท้จริงของบริษัท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78C8686" w14:textId="77777777" w:rsidR="0017110B" w:rsidRPr="004F44AA" w:rsidRDefault="0017110B" w:rsidP="00533D3D">
      <w:pPr>
        <w:numPr>
          <w:ilvl w:val="0"/>
          <w:numId w:val="2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1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7511A236" w14:textId="77777777" w:rsidR="0017110B" w:rsidRPr="004F44AA" w:rsidRDefault="0017110B" w:rsidP="00533D3D">
      <w:pPr>
        <w:numPr>
          <w:ilvl w:val="0"/>
          <w:numId w:val="2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ค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B)</w:t>
      </w:r>
    </w:p>
    <w:p w14:paraId="4088E229" w14:textId="33A5C03B" w:rsidR="0017110B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u w:val="single"/>
          <w:cs/>
        </w:rPr>
        <w:lastRenderedPageBreak/>
        <w:t xml:space="preserve">ตัวอย่างที่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u w:val="single"/>
        </w:rPr>
        <w:t>3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: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มีนิติบุคคลและบุคคลธรรมดาที่ถือหุ้นตั้งแต่ร้อยละ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ขึ้นไป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นวน</w:t>
      </w:r>
      <w:r w:rsidR="00A36D4F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ราย ได้แก่ 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ที่ถือหุ้นร้อยละ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50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และ นาย ก ที่ถือหุ้นร้อยละ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30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จึงท</w:t>
      </w:r>
      <w:r w:rsidRPr="004F44AA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ให้ต้องเรียกข้อมูลการถือหุ้น</w:t>
      </w:r>
      <w:r w:rsidR="000948B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ในทอดที่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2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จากลูกค้า คือ 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เพื่อระบุบุคคลธรรมดาที่ถือหุ้นในสัดส่วนสูงสุดของ</w:t>
      </w:r>
      <w:r w:rsidR="000948B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B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เป็นผู้ได้รับผลประโยชน์ที่แท้จริงของบริษัท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B (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>2)</w:t>
      </w:r>
      <w:r w:rsidR="000948BA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ไม่พบบุคคลธรรมดา เป็นผู้ถือหุ้นมีเฉพาะนิติบุคคลเป็นผู้ถือหุ้น จึงท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ให้ต้องเรียกข้อมูลการถือหุ้นในทอดที่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3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จากลูกค้า คือ ข้อมูล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C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เพื่อระบุบุคคลธรรมดาที่ถือหุ้นในสัดส่วนสูงสุดของบริษัท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C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เป็นผู้ได้รับผลประโยชน์ที่แท้จริง 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ด้วย ซึ่งข้อมูลการถือหุ้นของบริษัท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>C (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ทอดที่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3)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มีบุคคลธรรมดา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ที่ถือหุ้น</w:t>
      </w:r>
      <w:r w:rsidR="000948B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ในสัดส่วนสูงสุด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จ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นวน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 ได้แก่ นาย ค ที่ถือหุ้นร้อยละ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80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ดังนั้น ผู้ได้รับผลประโยชน์ที่แท้จริงของ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ได้แก่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1A19C15A" w14:textId="77777777" w:rsidR="0017110B" w:rsidRPr="004F44AA" w:rsidRDefault="0017110B" w:rsidP="00533D3D">
      <w:pPr>
        <w:numPr>
          <w:ilvl w:val="0"/>
          <w:numId w:val="3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ก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1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A) </w:t>
      </w:r>
    </w:p>
    <w:p w14:paraId="691B5E1A" w14:textId="77777777" w:rsidR="0017110B" w:rsidRPr="004F44AA" w:rsidRDefault="0017110B" w:rsidP="00533D3D">
      <w:pPr>
        <w:numPr>
          <w:ilvl w:val="0"/>
          <w:numId w:val="3"/>
        </w:numPr>
        <w:spacing w:after="0" w:line="240" w:lineRule="auto"/>
        <w:ind w:left="2127" w:hanging="42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นาย ค ซึ่งเป็นผู้ถือหุ้นในทอดที่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3 (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ถือหุ้น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80%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ของบริษัท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C)</w:t>
      </w:r>
    </w:p>
    <w:p w14:paraId="59F6056D" w14:textId="77777777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ตรวจสอบจากข้อมูลหรือข้อเท็จจริงในการครอบง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ลูกค้า โดยการแสวงหาข้อมูลจากแหล่งข้อมูลที่น่าเชื่อถืออื่นๆ หากไม่พบข้อมูล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ด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เนินการตามวิธีที่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</w:p>
    <w:p w14:paraId="4E3B1BB6" w14:textId="2FAFFB35" w:rsidR="0017110B" w:rsidRPr="004F44AA" w:rsidRDefault="0017110B" w:rsidP="000948BA">
      <w:pPr>
        <w:spacing w:after="0" w:line="240" w:lineRule="auto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ลูกค้าไม่มีผู้ถือหุ้นถึงร้อยละ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25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ระบุให้บุคคลธรรมดาที่ถือหุ้น</w:t>
      </w:r>
      <w:r w:rsidR="00A36D4F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ในสัดส่วนสูงสุดเป็นผู้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ประโยชน์ที่แท้จริงของลูกค้า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หาก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ปรากฏข้อมูลที่น่าเชื่อถือหรือมีข้อสงสัยว่า</w:t>
      </w:r>
      <w:r w:rsidR="002B2243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ผู้ถือหุ้นดังกล่าวเป็นผู้มีอ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นาจควบคุมหรือเป็นผู้ครอบง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22FCE9B4" w14:textId="0D44F06E" w:rsid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กรณีที่องค์กร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ลูกค้ามีผู้ถือหุ้นถึงร้อยละ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แต่ปรากฏข้อมูลที่น่าเชื่อถือหรือจาก</w:t>
      </w:r>
      <w:r w:rsidR="002B2243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สื่อสาธารณะว่ามีบุคคลธรรมดาบุคคลใดเป็นผู้มีอ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นาจควบคุมหรือเป็นผู้ครอบ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งำ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การบริหารองค์กร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ของ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ลูกค้า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นอกจากจะระบุให้ผู้ที่ถือหุ้นถึงร้อยละ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25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ประโยชน์ที่แท้จริงของลูกค้าแล้ว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ระบุบุคคลดังกล่าว</w:t>
      </w:r>
      <w:r w:rsidR="00A36D4F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เป็นผู้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ประโยชน์ที่แท้จริงของลูกค้าเพิ่มเติม</w:t>
      </w:r>
    </w:p>
    <w:p w14:paraId="21292504" w14:textId="2C0D45D3" w:rsidR="0017110B" w:rsidRPr="000948BA" w:rsidRDefault="0017110B" w:rsidP="000948BA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  <w:lang w:val="en-GB"/>
        </w:rPr>
      </w:pP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 xml:space="preserve">วิธีที่ </w:t>
      </w: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</w:rPr>
        <w:t>3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ให้พิจารณาโดยนัยว่าบุคคลธรรมดาที่มีอ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นาจลงนามผูกพันลูกค้าหรือผู้ที่มีต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แหน่ง</w:t>
      </w:r>
      <w:r w:rsidR="002B2243">
        <w:rPr>
          <w:rFonts w:ascii="TH SarabunPSK" w:hAnsi="TH SarabunPSK" w:cs="TH SarabunPSK"/>
          <w:color w:val="000000"/>
          <w:spacing w:val="-8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เป็นเจ้าหน้าที่บริหาร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ระดับสูงที่อาจเป็นผู้ได้รับผลประโยชน์ที่แท้จริงของลูกค้า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27DC798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u w:val="single"/>
          <w:cs/>
        </w:rPr>
        <w:t>กรณีลูกค้าที่เป็นบุคคลที่มีการตกลงกันทางกฎหมาย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E5EF472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 w:hint="cs"/>
          <w:color w:val="000000"/>
          <w:spacing w:val="-2"/>
          <w:sz w:val="32"/>
          <w:szCs w:val="32"/>
          <w:cs/>
        </w:rPr>
        <w:t xml:space="preserve"> จะจัดให้ทรัสตีหรือบุคคลที่มีฐานะเทียบเท่าทรัสตีเปิดเผยสถานะของตนต่อ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ตั้งแต่เริ่มสร้างความสัมพันธ์ทางธุรกิจหรือมีการทำธุรกรรมเป็นครั้งคราวกับลูกค้า</w:t>
      </w:r>
    </w:p>
    <w:p w14:paraId="4BD4BEA3" w14:textId="7C9F5D01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(ก) ในกรณีที่เป็นทรัสต์ ให้ระบุชื่อผู้ก่อตั้งทรัสต์และทรัสตี ผู้คุ้มครอง ผู้รับผลประโยชน์หรือประเภทของผู้รับประโยชน์ และบุคคลธรรมดาซึ่งเป็นผู้ใช้อำนาจควบคุมทรัสต์ ซึ่งรวมถึงบุคคลที่อยู่ในสาย</w:t>
      </w:r>
      <w:r w:rsidR="002B2243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การควบคุมหรือการเป็นเจ้าของด้วย</w:t>
      </w:r>
    </w:p>
    <w:p w14:paraId="3BA24B8E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(ข) ในกรณีที่เป็นทรัสต์ตามกฎหมายว่าด้วยทรัสต์เพื่อธุรกรรมในตลาดทุน ให้ระบุชื่อผู้ก่อตั้ง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ทรัสต์และทรัสตี ผู้รับผลประโยชน์ วัตถุประสงค์ของทรัสต์ และทรัพย์สินที่จะให้เป็นกองทรัสต์</w:t>
      </w:r>
    </w:p>
    <w:p w14:paraId="5C396658" w14:textId="77777777" w:rsidR="0017110B" w:rsidRPr="004F44AA" w:rsidRDefault="0017110B" w:rsidP="002B2243">
      <w:pPr>
        <w:spacing w:after="0" w:line="240" w:lineRule="auto"/>
        <w:ind w:firstLine="1418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 xml:space="preserve">(ค) </w:t>
      </w:r>
      <w:r w:rsidRPr="004F44AA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ในกรณีที่เป็นบุคคลที่มีการตกลงกันทางกฎหมาย</w:t>
      </w: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ประเภทอื่น ให้ระบุตัวตนของบุคคลที่อยู่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ในตำแหน่งเทียบเท่ากับบุคคลตาม (ก) หรือ (ข) แล้วแต่กรณี</w:t>
      </w:r>
    </w:p>
    <w:p w14:paraId="21181D0E" w14:textId="77777777" w:rsidR="00AE5408" w:rsidRPr="004F44AA" w:rsidRDefault="0017110B" w:rsidP="0017110B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2. </w:t>
      </w:r>
      <w:r w:rsidR="00AE5408"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การ</w:t>
      </w:r>
      <w:r w:rsidR="00AE5408"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ตรวจสอบเพื่อทราบข้อเท็จจริงเกี่ยวกับลูกค้าที่มีความเสี่ยงสูงในระดับเข้มข้น </w:t>
      </w:r>
    </w:p>
    <w:p w14:paraId="0E4E7927" w14:textId="24A93FB1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1. หาข้อมูลจากแหล่งข้อมูลที่น่าเชื่อถือหรือขอข้อมูลเพิ่มเติมจากลูกค้าเกี่ยวกับแหล่งที่มาของเงินหรือทรัพย์สิน แหล่งที่มาของฐานะความมั่งคั่ง หรือวัตถุประสงค์ในการทำธุรกรรมแต่ละครั้งรวมถึงข้อมูลเกี่ยวกับการประกอบกิจการของลูกค้าอาชีพ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ชื่อและสถานที่ตั้งของที่ทำงาน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หรือลายมือชื่อของผู้ทำธุรกรรม ซึ่งรวมถึงลายมือชื่ออิเล็กทรอนิกส์ตามกฎหมายว่าด้วยธุรกรรมทางอิเล็กทรอนิกส์หรือกฎหมายอื่นที่เกี่ยวข้องกับข้อมูลอิเล็กทรอนิกส์ด้วย</w:t>
      </w:r>
    </w:p>
    <w:p w14:paraId="76EB80FF" w14:textId="63155BC6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2.</w:t>
      </w:r>
      <w:r w:rsidR="0017110B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กำหนดให้ผู้บริหารระดับสูงเป็นผู้อนุมัติการสร้างความสัมพันธ์ทางธุรกิจกับลูกค้าที่มี</w:t>
      </w:r>
      <w:r w:rsidR="006F4737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ความเสี่ยงสูง</w:t>
      </w:r>
    </w:p>
    <w:p w14:paraId="2CD88875" w14:textId="09F7C69A" w:rsid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lastRenderedPageBreak/>
        <w:t>3. เมื่อมีการทบทวนข้อมูลและความเสี่ยงของลูกค้า ให้ผู้บริหารระดับสูงเป็นผู้พิจารณาผล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การทบทวนดังกล่าวว่าสมควรจะอนุมัติให้ดำเนินความสัมพันธ์ทางธุรกิจกับลูกค้านั้นต่อไปหรือไม่</w:t>
      </w:r>
    </w:p>
    <w:p w14:paraId="6FEEEB85" w14:textId="018AAA1C" w:rsidR="00AE5408" w:rsidRPr="002B2243" w:rsidRDefault="00AE5408" w:rsidP="002B2243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36D4F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 xml:space="preserve">4. กำหนดกระบวนการตรวจสอบความเคลื่อนไหวทางการเงินของลูกค้าที่มีความเสี่ยงสูง </w:t>
      </w:r>
      <w:r w:rsidR="00A36D4F">
        <w:rPr>
          <w:rFonts w:ascii="TH SarabunPSK" w:eastAsia="Calibri" w:hAnsi="TH SarabunPSK" w:cs="TH SarabunPSK" w:hint="cs"/>
          <w:color w:val="000000"/>
          <w:spacing w:val="-6"/>
          <w:sz w:val="32"/>
          <w:szCs w:val="32"/>
          <w:cs/>
        </w:rPr>
        <w:br/>
      </w:r>
      <w:r w:rsidRPr="00A36D4F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โดยพิจารณาเพิ่มความถี่ ขั้นตอน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หรือลักษณะการติดตามความสัมพันธ์ทางธุรกิจและความเคลื่อนไหวในการทำธุรกรรม และเพิ่มความถี่ในการตรวจสอบข้อมูลการระบุตัวตนของลูกค้าและการระบุผู้ได้รับผลประโยชน์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ที่แท้จริงของลูกค้า</w:t>
      </w:r>
    </w:p>
    <w:p w14:paraId="3CDD39E2" w14:textId="77777777" w:rsidR="002B2243" w:rsidRDefault="0017110B" w:rsidP="002B2243">
      <w:pPr>
        <w:tabs>
          <w:tab w:val="left" w:pos="1276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3.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การกำหนดปัจจัยในการประเมินความเสี่ยงของลูกค้า</w:t>
      </w:r>
    </w:p>
    <w:p w14:paraId="0947E1AC" w14:textId="77777777" w:rsidR="000D5158" w:rsidRPr="002B2243" w:rsidRDefault="000D5158" w:rsidP="000D5158">
      <w:pPr>
        <w:tabs>
          <w:tab w:val="left" w:pos="1276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(1)</w:t>
      </w: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ปัจจัยความเสี่ยงเกี่ยวกับลูกค้าซึ่งเป็นความเสี่ยงสูง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เด็ดขาด</w:t>
      </w:r>
      <w:r w:rsidRPr="0035644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มี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กรณี ได้แก่</w:t>
      </w:r>
    </w:p>
    <w:p w14:paraId="25A947E5" w14:textId="77777777" w:rsidR="000D5158" w:rsidRDefault="000D5158" w:rsidP="000D5158">
      <w:pPr>
        <w:tabs>
          <w:tab w:val="left" w:pos="1418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ลูกค้าหรือผู้รับผลประโยชน์ที่แท้จริงของลูกค้าเป็นบุคคลที่มีสถานภาพทางการเมืองต่างประเทศ หรือเป็นสมาชิกในครอบครัวหรือผู้ใกล้ชิดของบุคคลดังกล่าว</w:t>
      </w:r>
    </w:p>
    <w:p w14:paraId="6A37EFCF" w14:textId="77777777" w:rsidR="000D5158" w:rsidRPr="00550706" w:rsidRDefault="000D5158" w:rsidP="000D5158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550706">
        <w:rPr>
          <w:rFonts w:ascii="TH SarabunPSK" w:eastAsia="Calibri" w:hAnsi="TH SarabunPSK" w:cs="TH SarabunPSK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การฟอกเงิน (</w:t>
      </w:r>
      <w:r w:rsidRPr="00550706">
        <w:rPr>
          <w:rFonts w:ascii="TH SarabunPSK" w:eastAsia="Calibri" w:hAnsi="TH SarabunPSK" w:cs="TH SarabunPSK"/>
          <w:sz w:val="32"/>
          <w:szCs w:val="32"/>
        </w:rPr>
        <w:t xml:space="preserve">Financial Action Task Force : FATF) </w:t>
      </w:r>
      <w:r w:rsidRPr="00550706">
        <w:rPr>
          <w:rFonts w:ascii="TH SarabunPSK" w:eastAsia="Calibri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เพื่อทราบข้อเท็จจริงเกี่ยวกับลูกค้าในระดับเข้มข้นและเรียกร้องให้ดำเนินมาตรการตอบโต้ ตามที่เลขาธิการประกาศกำหนด ซึ่งเป็นไปตามประกาศสำนักงานป้องกันและปราบปรามการฟอกเงิน</w:t>
      </w:r>
      <w:r w:rsidRPr="0055070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50706">
        <w:rPr>
          <w:rFonts w:ascii="TH SarabunPSK" w:eastAsia="Calibri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55070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50706">
        <w:rPr>
          <w:rFonts w:ascii="TH SarabunPSK" w:hAnsi="TH SarabunPSK" w:cs="TH SarabunPSK"/>
          <w:sz w:val="32"/>
          <w:szCs w:val="32"/>
          <w:shd w:val="clear" w:color="auto" w:fill="FFFFFF"/>
        </w:rPr>
        <w:t>(</w:t>
      </w:r>
      <w:r w:rsidRPr="00550706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เกาหลี อิหร่าน)</w:t>
      </w:r>
    </w:p>
    <w:p w14:paraId="7EF7CD4F" w14:textId="77777777" w:rsidR="000D5158" w:rsidRPr="004F44AA" w:rsidRDefault="000D5158" w:rsidP="000D5158">
      <w:pPr>
        <w:tabs>
          <w:tab w:val="left" w:pos="1418"/>
        </w:tabs>
        <w:spacing w:after="0" w:line="240" w:lineRule="auto"/>
        <w:ind w:firstLine="1418"/>
        <w:jc w:val="thaiDistribute"/>
        <w:rPr>
          <w:rFonts w:ascii="TH SarabunPSK" w:eastAsia="Calibri" w:hAnsi="TH SarabunPSK" w:cs="TH SarabunPSK" w:hint="cs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การฟอกเงิน (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Financial Action Task Force : FATF)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เรียกร้องให้ประเทศสมาชิกดำเนินมาตรการตรวจสอบเพื่อทราบข้อเท็จจริงเกี่ยวกับลูกค้าในระดับเข้มข้น ตามที่เลขาธิการประกาศกำหนด ซึ่งเป็นไปตามประกาศสำนักงานป้องกันและปราบปรามการฟอกเงิน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(เมียนมา)</w:t>
      </w:r>
    </w:p>
    <w:p w14:paraId="6B4985C5" w14:textId="74A03C39" w:rsidR="00337955" w:rsidRPr="004F44AA" w:rsidRDefault="00AE5408" w:rsidP="002B2243">
      <w:pPr>
        <w:tabs>
          <w:tab w:val="left" w:pos="1134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ปัจจัยที่อาจส่งผลให้ลูกค้ามีความเสี่ยงสูง</w:t>
      </w:r>
    </w:p>
    <w:p w14:paraId="6A4FCCA4" w14:textId="77777777" w:rsidR="002B2243" w:rsidRDefault="00337955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กรณีที่ข้อมูลหรือผลการตรวจสอบการระบุตัวตนของลูกค้าหรือผู้ได้รับผลประโยชน์ที่แท้จริงของลูกค้า ระบุว่า เป็นลูกค้าหรือผู้ได้รับผลประโยชน์ที่แท้จริงของลูกค้า ซึ่งมีลักษณะดังต่อไปนี้</w:t>
      </w:r>
    </w:p>
    <w:p w14:paraId="18D3AF79" w14:textId="77777777" w:rsid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1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) บุคคลที่มีสถานภาพทางการเมืองในประเทศหรือในองค์การระหว่างประเทศหรือเป็นสมาชิกในครอบครัวหรือผู้ใกล้ชิดของบุคคลดังกล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ว</w:t>
      </w:r>
    </w:p>
    <w:p w14:paraId="08E0FB76" w14:textId="4F8848F0" w:rsid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2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) ลูกค้าที่มีความเสี่ยงสูงตรงกับข้อมูลที่สำนักงานแจ้งซึ่งควรได้รับการเฝ้าระวังอย่างใกล้ชิด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ได้แก่</w:t>
      </w:r>
      <w:r w:rsidRPr="000D71CE">
        <w:rPr>
          <w:rFonts w:ascii="TH SarabunPSK" w:eastAsia="Calibri" w:hAnsi="TH SarabunPSK" w:cs="TH SarabunPSK" w:hint="cs"/>
          <w:color w:val="000000"/>
          <w:spacing w:val="-8"/>
          <w:sz w:val="36"/>
          <w:szCs w:val="36"/>
          <w:cs/>
        </w:rPr>
        <w:t xml:space="preserve">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รายชื่อบุคคลที่ถูกยึดหรืออายัดทรัพย์สิน (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HR – 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02)</w:t>
      </w:r>
      <w:r w:rsidRPr="000D71CE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หรือ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รายชื่อบุคคลที่มีความเสี่ยงต่อการฟอกเงิน 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(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</w:rPr>
        <w:t>HR – 08 Risk</w:t>
      </w:r>
      <w:r w:rsidRPr="000D71CE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)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>ซึ่ง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ตรวจสอบ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>ได้จาก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ระบบตรวจสอบรายชื่อบุคคลที่มีความเสี่ยงสูงด้านการฟอกเงินและรายชื่อบุคคลที่ถูกกำหนด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AMLO Person Screening System (APS)</w:t>
      </w:r>
    </w:p>
    <w:p w14:paraId="29236666" w14:textId="0A8D101A" w:rsidR="00AE5408" w:rsidRPr="002B2243" w:rsidRDefault="002B2243" w:rsidP="002B2243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AE5408" w:rsidRPr="004F44AA">
        <w:rPr>
          <w:rFonts w:ascii="TH SarabunPSK" w:eastAsia="Calibri" w:hAnsi="TH SarabunPSK" w:cs="TH SarabunPSK"/>
          <w:sz w:val="32"/>
          <w:szCs w:val="32"/>
        </w:rPr>
        <w:t>3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) โครงสร้างการถือ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หุ้นของบริษัท มีความผิดปกติหรือมีความซับซ้อนเกินกว่าการดำเนิน</w:t>
      </w:r>
      <w:r w:rsidR="00F73125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ธุรกิจปกติ</w:t>
      </w:r>
    </w:p>
    <w:p w14:paraId="4E1C2701" w14:textId="3A7F7447" w:rsidR="00643CA3" w:rsidRPr="004F44AA" w:rsidRDefault="00AE5408" w:rsidP="0017110B">
      <w:pPr>
        <w:tabs>
          <w:tab w:val="left" w:pos="993"/>
          <w:tab w:val="left" w:pos="184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 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4F44AA">
        <w:rPr>
          <w:rFonts w:ascii="TH SarabunPSK" w:eastAsia="Calibri" w:hAnsi="TH SarabunPSK" w:cs="TH SarabunPSK"/>
          <w:sz w:val="32"/>
          <w:szCs w:val="32"/>
        </w:rPr>
        <w:t>4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) ลูกค้าประกอบธุรกิจที่มีการรับเงินสดเป็นจำนวนมาก</w:t>
      </w:r>
      <w:r w:rsidR="00643CA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เช่น  </w:t>
      </w:r>
      <w:r w:rsidR="00643CA3" w:rsidRPr="004F44AA">
        <w:rPr>
          <w:rFonts w:ascii="TH SarabunPSK" w:eastAsia="Calibri" w:hAnsi="TH SarabunPSK" w:cs="TH SarabunPSK"/>
          <w:sz w:val="32"/>
          <w:szCs w:val="32"/>
        </w:rPr>
        <w:t xml:space="preserve">             </w:t>
      </w:r>
    </w:p>
    <w:p w14:paraId="291123F0" w14:textId="503DD248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44AA">
        <w:rPr>
          <w:rFonts w:ascii="TH SarabunPSK" w:eastAsia="Calibri" w:hAnsi="TH SarabunPSK" w:cs="TH SarabunPSK"/>
          <w:sz w:val="32"/>
          <w:szCs w:val="32"/>
        </w:rPr>
        <w:t>-</w:t>
      </w:r>
      <w:r w:rsidR="0017110B" w:rsidRPr="004F44A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ธุรกิจคาสิโนหรือบ่อนการพนัน</w:t>
      </w:r>
    </w:p>
    <w:p w14:paraId="119C681C" w14:textId="4683CD56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    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B22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อาชีพที่ให้บริการโอนและรับโอนมูลค่าเงินทั้งภายในประเทศและข้ามประเทศซึ่งไม่ใช่สถาบันการเงิน</w:t>
      </w:r>
    </w:p>
    <w:p w14:paraId="3852BD4F" w14:textId="1A486175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ธุรกิจอาชีพรับแลกเปลี่ยนเงินตราทั้งนิติบุคคลและบุคคลธรรมดา </w:t>
      </w:r>
    </w:p>
    <w:p w14:paraId="59354FF2" w14:textId="5923DEC0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B2243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ธุรกิจสถานบริการตามกฎหมายว่าด้วยสถานบริการ</w:t>
      </w:r>
    </w:p>
    <w:p w14:paraId="6D48E55B" w14:textId="6FF7F76E" w:rsidR="00643CA3" w:rsidRPr="004F44AA" w:rsidRDefault="00AE5408" w:rsidP="0017110B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lastRenderedPageBreak/>
        <w:t xml:space="preserve">             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    </w:t>
      </w:r>
      <w:r w:rsidR="002B2243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</w:rPr>
        <w:t>5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) ลูกค้าได้มาซึ่งเงินสด หรือประกอบธุรกิจที่มีการซื้อ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</w:t>
      </w:r>
      <w:r w:rsidR="00643CA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เช่น </w:t>
      </w:r>
    </w:p>
    <w:p w14:paraId="2093CA39" w14:textId="438385A7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ธุรกิจค้าอัญมณี เพชรพลอย ทองคํา หรือเครื่องประดับที่ประดับด้วยอัญมณี เพชรพลอยหรือทองคํา</w:t>
      </w:r>
    </w:p>
    <w:p w14:paraId="60C1B16A" w14:textId="66E0A555" w:rsidR="00643CA3" w:rsidRPr="006C4D76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  <w:t xml:space="preserve"> </w:t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6C4D76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6C4D76">
        <w:rPr>
          <w:rFonts w:ascii="TH SarabunPSK" w:eastAsia="Calibri" w:hAnsi="TH SarabunPSK" w:cs="TH SarabunPSK"/>
          <w:sz w:val="32"/>
          <w:szCs w:val="32"/>
          <w:cs/>
        </w:rPr>
        <w:t xml:space="preserve">ธุรกิจค้าของเก่าที่มีมูลค่าสูง เช่น วัตถุโบราณ ศิลปะวัตถุ วัตถุหายาก เครื่องรางของขลัง </w:t>
      </w:r>
    </w:p>
    <w:p w14:paraId="01C01F01" w14:textId="269BC0C4" w:rsidR="00643CA3" w:rsidRPr="006C4D76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C4D76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6C4D76">
        <w:rPr>
          <w:rFonts w:ascii="TH SarabunPSK" w:eastAsia="Calibri" w:hAnsi="TH SarabunPSK" w:cs="TH SarabunPSK"/>
          <w:sz w:val="32"/>
          <w:szCs w:val="32"/>
        </w:rPr>
        <w:tab/>
      </w:r>
      <w:r w:rsidRPr="006C4D76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6C4D76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6C4D76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="006C4D76" w:rsidRPr="006C4D76">
        <w:rPr>
          <w:rFonts w:ascii="TH SarabunPSK" w:hAnsi="TH SarabunPSK" w:cs="TH SarabunPSK"/>
          <w:sz w:val="32"/>
          <w:szCs w:val="32"/>
          <w:cs/>
        </w:rPr>
        <w:t>การซื้อขายสินทรัพย์ดิจิทัล</w:t>
      </w:r>
    </w:p>
    <w:p w14:paraId="427227A1" w14:textId="7FAA58CF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C4D76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6C4D76">
        <w:rPr>
          <w:rFonts w:ascii="TH SarabunPSK" w:eastAsia="Calibri" w:hAnsi="TH SarabunPSK" w:cs="TH SarabunPSK"/>
          <w:sz w:val="32"/>
          <w:szCs w:val="32"/>
        </w:rPr>
        <w:tab/>
      </w:r>
      <w:r w:rsidRPr="006C4D76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6C4D76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6C4D76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6C4D76">
        <w:rPr>
          <w:rFonts w:ascii="TH SarabunPSK" w:eastAsia="Calibri" w:hAnsi="TH SarabunPSK" w:cs="TH SarabunPSK"/>
          <w:sz w:val="32"/>
          <w:szCs w:val="32"/>
          <w:cs/>
        </w:rPr>
        <w:t>ธุรกิจบริษัทหรือนายหน้าจัดหางาน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ซึ่งเกี่ยวข้องกับการรับคนเข้ามาทํางานจากต่างประเทศหรือส่งคนไปทํางานในต่างประเทศ</w:t>
      </w:r>
    </w:p>
    <w:p w14:paraId="30672328" w14:textId="27F727F7" w:rsidR="00643CA3" w:rsidRPr="004F44AA" w:rsidRDefault="00643CA3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</w:rPr>
        <w:t xml:space="preserve">       </w:t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Pr="004F44AA">
        <w:rPr>
          <w:rFonts w:ascii="TH SarabunPSK" w:eastAsia="Calibri" w:hAnsi="TH SarabunPSK" w:cs="TH SarabunPSK"/>
          <w:sz w:val="32"/>
          <w:szCs w:val="32"/>
        </w:rPr>
        <w:tab/>
      </w:r>
      <w:r w:rsidR="0017110B" w:rsidRPr="004F44AA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4F44AA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ธุรกิจนําเที่ยวบริษัททัวร์</w:t>
      </w:r>
    </w:p>
    <w:p w14:paraId="7FBC93F0" w14:textId="2C024A8D" w:rsidR="00AE5408" w:rsidRPr="004F44AA" w:rsidRDefault="002B2243" w:rsidP="002B2243">
      <w:pPr>
        <w:tabs>
          <w:tab w:val="left" w:pos="993"/>
        </w:tabs>
        <w:spacing w:after="0" w:line="240" w:lineRule="auto"/>
        <w:ind w:firstLine="141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</w:rPr>
        <w:t>6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) ลูกค้าที่มิได้ประกอบธุรกิจแต่ดำเนินกิจกรรมเป็นผลให้ได้มาซึ่งเงินสดหรือทรัพย์สิน</w:t>
      </w:r>
      <w:r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โดยไม่มีแหล่งที่มาอย่างชัดเจน</w:t>
      </w:r>
    </w:p>
    <w:p w14:paraId="0084594D" w14:textId="746E139F" w:rsidR="0017110B" w:rsidRPr="004F44AA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              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</w:rPr>
        <w:t>7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) ลูกค้ามีถิ่นที่อยู่ไม่ว่าชั่วคราวหรือถาวร หรือมีแหล่งที่มาของรายได้ หรือทำธุรกรรม</w:t>
      </w:r>
      <w:r w:rsidR="002B2243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ในพื้นที่หรือประเทศที่มีความเสี่ยงตามที่กำหนด</w:t>
      </w:r>
      <w:r w:rsidR="0017110B" w:rsidRPr="004F4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="0017110B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ได้แก่</w:t>
      </w:r>
    </w:p>
    <w:p w14:paraId="70627CDE" w14:textId="57310AF3" w:rsidR="0017110B" w:rsidRPr="004F44AA" w:rsidRDefault="0017110B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2B2243">
        <w:rPr>
          <w:rFonts w:ascii="TH SarabunPSK" w:eastAsia="Arial Unicode MS" w:hAnsi="TH SarabunPSK" w:cs="TH SarabunPSK" w:hint="cs"/>
          <w:spacing w:val="-12"/>
          <w:sz w:val="32"/>
          <w:szCs w:val="32"/>
          <w:cs/>
        </w:rPr>
        <w:t xml:space="preserve">                            </w:t>
      </w:r>
      <w:r w:rsidRP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- พื้นที่หรือเขตท้องที่ที่อยู่ภายใต้ประกาศสถานการณ์ฉุกเฉินที่มีความร้ายแรงตามกฎหมาย</w:t>
      </w:r>
      <w:r w:rsid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br/>
      </w:r>
      <w:r w:rsidRPr="002B2243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ว่าด้วยการบริหารราชการในสถานการณ์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ฉุกเฉิน อันเกี่ยวเนื่องกับปัญหาความไม่สงบในพื้นที่จังหวัดชายแดนภาคใต้ </w:t>
      </w:r>
    </w:p>
    <w:p w14:paraId="0D5D3CB3" w14:textId="570686E3" w:rsidR="0017110B" w:rsidRPr="004F44AA" w:rsidRDefault="0017110B" w:rsidP="0017110B">
      <w:pPr>
        <w:tabs>
          <w:tab w:val="left" w:pos="1701"/>
        </w:tabs>
        <w:spacing w:after="0" w:line="240" w:lineRule="auto"/>
        <w:ind w:right="-109" w:firstLine="990"/>
        <w:jc w:val="thaiDistribute"/>
        <w:rPr>
          <w:rFonts w:ascii="TH SarabunPSK" w:hAnsi="TH SarabunPSK" w:cs="TH SarabunPSK"/>
          <w:i/>
          <w:iCs/>
          <w:color w:val="FF0000"/>
          <w:spacing w:val="4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  <w:lang w:val="en-GB"/>
        </w:rPr>
        <w:t xml:space="preserve">     </w:t>
      </w:r>
      <w:r w:rsidRPr="004F44AA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</w:t>
      </w:r>
      <w:r w:rsidRPr="004F44AA">
        <w:rPr>
          <w:rFonts w:ascii="TH SarabunPSK" w:hAnsi="TH SarabunPSK" w:cs="TH SarabunPSK"/>
          <w:b/>
          <w:bCs/>
          <w:spacing w:val="-6"/>
          <w:sz w:val="32"/>
          <w:szCs w:val="32"/>
          <w:u w:val="single"/>
          <w:cs/>
          <w:lang w:val="en-GB"/>
        </w:rPr>
        <w:t>หมายเหตุ</w:t>
      </w:r>
      <w:r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  <w:lang w:val="en-GB"/>
        </w:rPr>
        <w:t>พื้น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เป็นพื้นที่ที่มีความเสี่ยงสูงด้านการฟอกเงินหรือการสนับสนุนทางการเงินแก่การก่อการร้าย</w:t>
      </w:r>
      <w:r w:rsidRPr="004F44AA">
        <w:rPr>
          <w:rFonts w:ascii="TH SarabunPSK" w:hAnsi="TH SarabunPSK" w:cs="TH SarabunPSK"/>
          <w:i/>
          <w:iCs/>
          <w:spacing w:val="-6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eastAsia="Arial Unicode MS" w:hAnsi="TH SarabunPSK" w:cs="TH SarabunPSK"/>
          <w:color w:val="FF0000"/>
          <w:spacing w:val="-8"/>
          <w:sz w:val="32"/>
          <w:szCs w:val="32"/>
          <w:cs/>
        </w:rPr>
        <w:t>(</w:t>
      </w:r>
      <w:r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ตรวจสอบข้อมูล</w:t>
      </w:r>
      <w:r w:rsidRPr="004F44AA">
        <w:rPr>
          <w:rFonts w:ascii="TH SarabunPSK" w:eastAsia="Calibri" w:hAnsi="TH SarabunPSK" w:cs="TH SarabunPSK" w:hint="cs"/>
          <w:color w:val="FF0000"/>
          <w:spacing w:val="-12"/>
          <w:sz w:val="32"/>
          <w:szCs w:val="32"/>
          <w:cs/>
        </w:rPr>
        <w:t>ได้</w:t>
      </w:r>
      <w:r w:rsidRPr="004F44AA">
        <w:rPr>
          <w:rFonts w:ascii="TH SarabunPSK" w:eastAsia="Calibri" w:hAnsi="TH SarabunPSK" w:cs="TH SarabunPSK"/>
          <w:color w:val="FF0000"/>
          <w:spacing w:val="-12"/>
          <w:sz w:val="32"/>
          <w:szCs w:val="32"/>
          <w:cs/>
        </w:rPr>
        <w:t>ที่เว็บไซต์</w:t>
      </w:r>
      <w:r w:rsidRPr="004F44AA">
        <w:rPr>
          <w:rFonts w:ascii="TH SarabunPSK" w:hAnsi="TH SarabunPSK" w:cs="TH SarabunPSK" w:hint="cs"/>
          <w:color w:val="FF0000"/>
          <w:spacing w:val="-12"/>
          <w:sz w:val="32"/>
          <w:szCs w:val="32"/>
          <w:cs/>
        </w:rPr>
        <w:t xml:space="preserve">ส่วนกำกับและตรวจสอบ 3 </w:t>
      </w:r>
      <w:hyperlink r:id="rId11" w:history="1"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https://ses</w:t>
        </w:r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  <w:cs/>
          </w:rPr>
          <w:t>3.</w:t>
        </w:r>
        <w:r w:rsidRPr="004F44AA">
          <w:rPr>
            <w:rStyle w:val="Hyperlink"/>
            <w:rFonts w:ascii="TH SarabunPSK" w:hAnsi="TH SarabunPSK" w:cs="TH SarabunPSK"/>
            <w:spacing w:val="4"/>
            <w:sz w:val="32"/>
            <w:szCs w:val="32"/>
          </w:rPr>
          <w:t>amlo.go.th/</w:t>
        </w:r>
      </w:hyperlink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 xml:space="preserve">&gt; </w:t>
      </w:r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ข้อมูลและ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เอกสารเผยแพร่</w:t>
      </w:r>
      <w:r w:rsidRPr="004F44AA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-</w:t>
      </w:r>
      <w:r w:rsidRPr="004F44AA">
        <w:rPr>
          <w:rFonts w:ascii="TH SarabunPSK" w:hAnsi="TH SarabunPSK" w:cs="TH SarabunPSK"/>
          <w:color w:val="FF0000"/>
          <w:spacing w:val="-8"/>
          <w:sz w:val="32"/>
          <w:szCs w:val="32"/>
        </w:rPr>
        <w:t>&gt;</w:t>
      </w:r>
      <w:r w:rsidRPr="004F44AA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 xml:space="preserve"> พื้นที่ที่มีความเสี่ยงสูงตามประกาศสถานการณ์ฉุกเฉินที่มีความร้ายแรง)</w:t>
      </w:r>
    </w:p>
    <w:p w14:paraId="4CEE5B32" w14:textId="4C6C09D8" w:rsidR="00AE5408" w:rsidRPr="004F44AA" w:rsidRDefault="00AE5408" w:rsidP="002B2243">
      <w:pPr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พื้นที่หรือประเทศที่มีความเสี่ยงสูง ตามประกาศสำนักงานป้องกันและปราบปราม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 xml:space="preserve">การฟอกเงิน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 ได้แก่  สาธารณรัฐประชาธิปไตยประชาชนเกาหลี และสาธารณรัฐอิสลามอิหร่าน 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GB"/>
        </w:rPr>
        <w:t>เป็นต้น</w:t>
      </w:r>
    </w:p>
    <w:p w14:paraId="03129ADC" w14:textId="77777777" w:rsidR="002B2243" w:rsidRDefault="00AE5408" w:rsidP="002B2243">
      <w:pPr>
        <w:tabs>
          <w:tab w:val="left" w:pos="1276"/>
        </w:tabs>
        <w:spacing w:after="0" w:line="240" w:lineRule="auto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 xml:space="preserve">                       </w:t>
      </w:r>
      <w:r w:rsidR="002B2243">
        <w:rPr>
          <w:rFonts w:ascii="TH SarabunPSK" w:eastAsia="Calibri" w:hAnsi="TH SarabunPSK" w:cs="TH SarabunPSK" w:hint="cs"/>
          <w:spacing w:val="-4"/>
          <w:sz w:val="32"/>
          <w:szCs w:val="32"/>
          <w:cs/>
          <w:lang w:val="en-GB"/>
        </w:rPr>
        <w:t xml:space="preserve">   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พื้นที่หรือประเทศที่ได้รับการประเมินหรือกำหนดจากองค์การระหว่างประเทศหรือ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องค์กร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ระหว่างประเทศ เช่น คณะทำงานเฉพาะกิจเพื่อดำเนินมาตรการทางการเงินเกี่ยวกับการฟอกเงิน</w:t>
      </w:r>
      <w:r w:rsidR="004E111A"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 xml:space="preserve"> 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lang w:val="en-GB"/>
        </w:rPr>
        <w:t xml:space="preserve">(Financial Action Task Force : FATF) </w:t>
      </w:r>
      <w:r w:rsidR="004E111A"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ว่า</w:t>
      </w:r>
      <w:r w:rsidRPr="002B2243">
        <w:rPr>
          <w:rFonts w:ascii="TH SarabunPSK" w:eastAsia="Calibri" w:hAnsi="TH SarabunPSK" w:cs="TH SarabunPSK"/>
          <w:spacing w:val="-10"/>
          <w:sz w:val="32"/>
          <w:szCs w:val="32"/>
          <w:cs/>
          <w:lang w:val="en-GB"/>
        </w:rPr>
        <w:t>เป็นพื้นที่หรือประเทศที่ไม่มีมาตรการ หรือไม่มีการใช้หรือประยุกต์ใช้มาตรฐานสากล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ด้านการป้องกันและปราบปราม</w:t>
      </w:r>
      <w:r w:rsidR="004E111A"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การฟอกเงินและต่อต้านการสนับสนุน</w:t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ทางการเงินแก่การก่อการร้ายอย่างเพียงพอ</w:t>
      </w:r>
    </w:p>
    <w:p w14:paraId="18182F4F" w14:textId="77777777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พื้นที่หรือประเทศที่ถูกกีดกัน หรือใช้มาตรการบังคับ หรือห้ามค้าขายระหว่างประเทศ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โดยองค์การระหว่างประเทศ</w:t>
      </w:r>
    </w:p>
    <w:p w14:paraId="3ABE32BF" w14:textId="2DADA600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ในระดับสูงมาก</w:t>
      </w:r>
    </w:p>
    <w:p w14:paraId="6F55788A" w14:textId="77777777" w:rsidR="002B2243" w:rsidRDefault="00AE5408" w:rsidP="002B2243">
      <w:pPr>
        <w:tabs>
          <w:tab w:val="left" w:pos="1276"/>
        </w:tabs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</w:t>
      </w:r>
      <w:r w:rsidR="002B2243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br/>
      </w:r>
      <w:r w:rsidRPr="004F44AA">
        <w:rPr>
          <w:rFonts w:ascii="TH SarabunPSK" w:eastAsia="Calibri" w:hAnsi="TH SarabunPSK" w:cs="TH SarabunPSK"/>
          <w:spacing w:val="-4"/>
          <w:sz w:val="32"/>
          <w:szCs w:val="32"/>
          <w:cs/>
          <w:lang w:val="en-GB"/>
        </w:rPr>
        <w:t>มีองค์กรผู้ก่อการร้ายปฏิบัติการอยู่</w:t>
      </w:r>
    </w:p>
    <w:p w14:paraId="2BDFCD78" w14:textId="2D4947D5" w:rsidR="00AE5408" w:rsidRPr="002B2243" w:rsidRDefault="00AE5408" w:rsidP="002B2243">
      <w:pPr>
        <w:tabs>
          <w:tab w:val="left" w:pos="1276"/>
        </w:tabs>
        <w:spacing w:after="0" w:line="240" w:lineRule="auto"/>
        <w:ind w:firstLine="1560"/>
        <w:jc w:val="thaiDistribute"/>
        <w:rPr>
          <w:rFonts w:ascii="TH SarabunPSK" w:eastAsia="Calibri" w:hAnsi="TH SarabunPSK" w:cs="TH SarabunPSK"/>
          <w:spacing w:val="-4"/>
          <w:sz w:val="32"/>
          <w:szCs w:val="32"/>
          <w:lang w:val="en-GB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8) ลูกค้าไม่มีถิ่นที่อยู่ในประเทศ</w:t>
      </w:r>
    </w:p>
    <w:p w14:paraId="43DA490A" w14:textId="214632FA" w:rsidR="0017110B" w:rsidRPr="004F44AA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                   9) ลูกค้าเป็นนิติบุคคลประเภทบริษัทจำกัด ที่มีการออกใบหุ้นชนิดออกให้แก่ผู้ถือ</w:t>
      </w:r>
    </w:p>
    <w:p w14:paraId="2830D34F" w14:textId="223E6BC9" w:rsidR="00AE5408" w:rsidRPr="004F44AA" w:rsidRDefault="0017110B" w:rsidP="00F73125">
      <w:pPr>
        <w:tabs>
          <w:tab w:val="left" w:pos="851"/>
          <w:tab w:val="left" w:pos="993"/>
        </w:tabs>
        <w:spacing w:after="0" w:line="240" w:lineRule="auto"/>
        <w:ind w:firstLine="851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="00AE5408"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) กรณีที่ตรวจสอบพบว่าการทำธุรกรรมดำเนินไปอย่างผิดปกติ</w:t>
      </w:r>
    </w:p>
    <w:p w14:paraId="74274CE5" w14:textId="4FB9C43A" w:rsidR="00AE5408" w:rsidRPr="004F44AA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</w:rPr>
        <w:t>(</w:t>
      </w:r>
      <w:r w:rsidR="00337955" w:rsidRPr="004F44AA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) กรณีที่ตรวจสอบพบว่า ลูกค้าอาจเกี่ยวข้องกับการกระทำความผิดมูลฐาน</w:t>
      </w:r>
    </w:p>
    <w:p w14:paraId="22BDED2C" w14:textId="20301542" w:rsidR="00AE5408" w:rsidRPr="001F5BAF" w:rsidRDefault="00AE5408" w:rsidP="0017110B">
      <w:pPr>
        <w:tabs>
          <w:tab w:val="left" w:pos="993"/>
        </w:tabs>
        <w:spacing w:after="0" w:line="240" w:lineRule="auto"/>
        <w:contextualSpacing/>
        <w:jc w:val="thaiDistribute"/>
        <w:rPr>
          <w:rFonts w:eastAsia="Calibri" w:cs="TH SarabunPSK"/>
          <w:b/>
          <w:bCs/>
          <w:spacing w:val="-10"/>
          <w:sz w:val="32"/>
          <w:szCs w:val="32"/>
        </w:rPr>
      </w:pP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  <w:cs/>
        </w:rPr>
        <w:lastRenderedPageBreak/>
        <w:t xml:space="preserve">             </w:t>
      </w:r>
      <w:r w:rsidR="00F73125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 xml:space="preserve"> </w:t>
      </w: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(</w:t>
      </w:r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5</w:t>
      </w:r>
      <w:r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  <w:cs/>
        </w:rPr>
        <w:t xml:space="preserve">) กรณีที่ตรวจสอบพบว่า ลูกค้าเป็นนิติบุคคลที่มีตัวแทนอำพรางเป็นหุ้นส่วนหรือผู้ถือหุ้น </w:t>
      </w:r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(</w:t>
      </w:r>
      <w:proofErr w:type="gramStart"/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>nominees</w:t>
      </w:r>
      <w:proofErr w:type="gramEnd"/>
      <w:r w:rsidR="00337955" w:rsidRPr="004F44AA">
        <w:rPr>
          <w:rFonts w:ascii="TH SarabunPSK Bold" w:eastAsia="Calibri" w:hAnsi="TH SarabunPSK Bold" w:cs="TH SarabunPSK"/>
          <w:b/>
          <w:bCs/>
          <w:spacing w:val="-10"/>
          <w:sz w:val="32"/>
          <w:szCs w:val="32"/>
        </w:rPr>
        <w:t xml:space="preserve"> shareholders)</w:t>
      </w:r>
    </w:p>
    <w:p w14:paraId="6B406DC0" w14:textId="77777777" w:rsidR="00AE5408" w:rsidRPr="004F44AA" w:rsidRDefault="00AE5408" w:rsidP="0017110B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4.</w:t>
      </w:r>
      <w:r w:rsidR="0017110B" w:rsidRPr="004F44A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การกำหนดระดับความเสี่ยงสำหรับลูกค้าแต่ละราย</w:t>
      </w:r>
    </w:p>
    <w:p w14:paraId="21BF4481" w14:textId="0474F0B6" w:rsidR="000D7F11" w:rsidRDefault="00AE5408" w:rsidP="00030099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         </w:t>
      </w:r>
      <w:r w:rsidR="00B96FDF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จะนำ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ผลการร</w:t>
      </w:r>
      <w:r w:rsidR="000D7F11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ะบุและพิสูจน์ทราบตัวตนของลูกค้า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ที่ได้มาจากการแสดงตนมาพิจารณา</w:t>
      </w:r>
      <w:r w:rsidR="00F73125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7A363A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ตา</w:t>
      </w:r>
      <w:r w:rsidR="007A363A" w:rsidRPr="00A36D4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ม</w:t>
      </w:r>
      <w:r w:rsidR="007A363A"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>ปัจจัยใน</w:t>
      </w:r>
      <w:r w:rsidR="000D7F11"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ข้อ </w:t>
      </w:r>
      <w:r w:rsidR="000D7F11" w:rsidRPr="00A36D4F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3</w:t>
      </w:r>
      <w:r w:rsidRPr="00A36D4F">
        <w:rPr>
          <w:rFonts w:ascii="TH SarabunPSK" w:eastAsia="Calibri" w:hAnsi="TH SarabunPSK" w:cs="TH SarabunPSK"/>
          <w:spacing w:val="-8"/>
          <w:sz w:val="32"/>
          <w:szCs w:val="32"/>
          <w:cs/>
        </w:rPr>
        <w:t>.</w:t>
      </w:r>
      <w:r w:rsidRPr="00A36D4F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 </w:t>
      </w:r>
      <w:r w:rsidR="00E2067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เมื่อได้ผลการประเมินความเสี่ยงตัวลูกค้าแล้ว อาจนำมาพิจารณาร่วมกับความเสี่ยงของผลิตภัณฑ์บริการ และช่องทางการให้บริการ และคำนวณเป็นผลความเสี่ยงที่แท้จริงของลูกค้าเพื่อประโยชน์ในการเพิ่มหรือลดทอนความเสี่ยงของลูกค้าในการกำหนดมาตรการสำหรับการอนุมัติรับลูกค้าและการติดตามความเคลื่อนไหวในการทำธุรกรรมของลูกค้า และ</w:t>
      </w:r>
      <w:r w:rsidR="000D7F1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0D7F11" w:rsidRPr="004F44AA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E20670"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ได้</w:t>
      </w:r>
      <w:r w:rsidRPr="004F44AA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จัดระดับความเสี่ยงสำหรับลูกค้าแต่ละราย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เป็น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3 ระดับ </w:t>
      </w:r>
      <w:r w:rsidR="000D7F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ได้แก่ </w:t>
      </w:r>
      <w:r w:rsidR="003B2D4F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ลูกค้าที่มีความเสี่ยงสูง ลูกค้าที่มีความเสี่ยงปานกลาง </w:t>
      </w:r>
      <w:r w:rsidR="00030099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="003B2D4F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ลูกค้าที่มีความเสี่ยงต่ำ</w:t>
      </w:r>
      <w:r w:rsidR="003B2D4F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41B3D61D" w14:textId="77777777" w:rsidR="00AE5408" w:rsidRPr="004F44AA" w:rsidRDefault="000D7F11" w:rsidP="000D7F11">
      <w:pPr>
        <w:spacing w:after="0" w:line="240" w:lineRule="auto"/>
        <w:jc w:val="thaiDistribute"/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>5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. การทบทวนข้อมูล</w:t>
      </w:r>
      <w:r w:rsidR="00030099"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 xml:space="preserve"> การทบทวนความเสี่ยง 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และการตรวจสอบความเคลื่อนไหวในการทำธุรกรรม</w:t>
      </w:r>
    </w:p>
    <w:p w14:paraId="2B29FACA" w14:textId="77777777" w:rsidR="000D7F11" w:rsidRPr="00797C4E" w:rsidRDefault="00AE5408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 </w:t>
      </w:r>
      <w:r w:rsidR="000D7F11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0D7F11" w:rsidRPr="004F44AA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 จะตรวจทานและปรับปรุงข้อมูลของลูกค้า ที่ใช้ในการแสดงตน การระ</w:t>
      </w:r>
      <w:r w:rsidR="000D7F11"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>บุตัวตน และการพิสูจน์ทราบลูกค้า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>เพื่อนำมาพิจารณาในการประเมิน บริหาร และบรรเทาความเสี่ยงให้เป็น</w:t>
      </w:r>
      <w:r w:rsidRPr="004F44AA">
        <w:rPr>
          <w:rFonts w:ascii="TH SarabunPSK" w:eastAsia="Calibri" w:hAnsi="TH SarabunPSK" w:cs="TH SarabunPSK"/>
          <w:spacing w:val="-10"/>
          <w:sz w:val="32"/>
          <w:szCs w:val="32"/>
          <w:cs/>
          <w:lang w:val="en-SG"/>
        </w:rPr>
        <w:t>ปัจจุบัน และดำเนินการอย่างต่อเนื่องจนกว่าจะยุติความสัมพันธ์ทางธุรกิจกับลูกค้า และ</w:t>
      </w:r>
      <w:r w:rsidR="000D7F11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0D7F11" w:rsidRPr="004F44AA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spacing w:val="-10"/>
          <w:sz w:val="32"/>
          <w:szCs w:val="32"/>
          <w:cs/>
          <w:lang w:val="en-SG"/>
        </w:rPr>
        <w:t>จะทบทวนการ</w:t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ประเมินความเสี่ยงลูกค้า </w:t>
      </w:r>
      <w:r w:rsidR="00A36D4F">
        <w:rPr>
          <w:rFonts w:ascii="TH SarabunPSK" w:eastAsia="Calibri" w:hAnsi="TH SarabunPSK" w:cs="TH SarabunPSK" w:hint="cs"/>
          <w:color w:val="000000"/>
          <w:spacing w:val="-10"/>
          <w:sz w:val="32"/>
          <w:szCs w:val="32"/>
          <w:cs/>
          <w:lang w:val="en-SG"/>
        </w:rPr>
        <w:br/>
      </w:r>
      <w:r w:rsidRPr="004F44AA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  <w:lang w:val="en-SG"/>
        </w:rPr>
        <w:t xml:space="preserve">เมื่อข้อมูลมีการเปลี่ยนแปลง หรือลูกค้ามาสร้างความสัมพันธ์หรือทำธุรกรรมเพิ่มเติม หรือครบรอบระยะเวลา </w:t>
      </w:r>
      <w:r w:rsidR="00A36D4F">
        <w:rPr>
          <w:rFonts w:ascii="TH SarabunPSK" w:eastAsia="Calibri" w:hAnsi="TH SarabunPSK" w:cs="TH SarabunPSK" w:hint="cs"/>
          <w:color w:val="000000"/>
          <w:spacing w:val="-10"/>
          <w:sz w:val="32"/>
          <w:szCs w:val="32"/>
          <w:cs/>
          <w:lang w:val="en-SG"/>
        </w:rPr>
        <w:br/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รวมถึงทบทวนและติดตามความเคลื่อนไหวในการทำธุรกรรมของลูกค้าอย่างต่อเนื่อง</w:t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  <w:t xml:space="preserve"> (Monitoring)</w:t>
      </w:r>
      <w:r w:rsidRPr="00797C4E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ว่ายังเป็นไปตามที่เคยแจ้งไว้หรือเป็นไปตามพฤติกรรมปกติหรือไม่ ดังนี้</w:t>
      </w:r>
    </w:p>
    <w:p w14:paraId="0486F293" w14:textId="1E3C40DD" w:rsidR="00D04773" w:rsidRPr="004F44AA" w:rsidRDefault="000D7F11" w:rsidP="00797C4E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 w:hint="eastAsia"/>
          <w:color w:val="000000"/>
          <w:sz w:val="32"/>
          <w:szCs w:val="32"/>
        </w:rPr>
      </w:pPr>
      <w:r w:rsidRPr="004F44AA">
        <w:rPr>
          <w:rFonts w:ascii="TH SarabunPSK Bold" w:eastAsia="Calibri" w:hAnsi="TH SarabunPSK Bold" w:cs="TH SarabunPSK" w:hint="cs"/>
          <w:b/>
          <w:bCs/>
          <w:color w:val="000000"/>
          <w:sz w:val="32"/>
          <w:szCs w:val="32"/>
          <w:cs/>
        </w:rPr>
        <w:t>(1)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 xml:space="preserve"> </w:t>
      </w:r>
      <w:r w:rsidR="00AE5408"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การ</w:t>
      </w:r>
      <w:r w:rsidRPr="004F44AA">
        <w:rPr>
          <w:rFonts w:ascii="TH SarabunPSK Bold" w:eastAsia="Calibri" w:hAnsi="TH SarabunPSK Bold" w:cs="TH SarabunPSK" w:hint="cs"/>
          <w:b/>
          <w:bCs/>
          <w:sz w:val="32"/>
          <w:szCs w:val="32"/>
          <w:cs/>
        </w:rPr>
        <w:t>ทบทวน</w:t>
      </w:r>
      <w:r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ข้อมูล</w:t>
      </w:r>
      <w:r w:rsidR="00AE5408" w:rsidRPr="004F44AA">
        <w:rPr>
          <w:rFonts w:ascii="TH SarabunPSK Bold" w:eastAsia="Calibri" w:hAnsi="TH SarabunPSK Bold" w:cs="TH SarabunPSK"/>
          <w:b/>
          <w:bCs/>
          <w:sz w:val="32"/>
          <w:szCs w:val="32"/>
          <w:cs/>
        </w:rPr>
        <w:t>ลูกค้า</w:t>
      </w:r>
      <w:r w:rsidR="00AE5408"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 xml:space="preserve"> </w:t>
      </w:r>
    </w:p>
    <w:p w14:paraId="36BC6B19" w14:textId="1FF6BEB2" w:rsidR="00797C4E" w:rsidRDefault="00D04773" w:rsidP="00797C4E">
      <w:pPr>
        <w:spacing w:after="0" w:line="240" w:lineRule="auto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 xml:space="preserve">                   1. บ</w:t>
      </w:r>
      <w:r w:rsidR="000D7F11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0D7F11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="000D7F11" w:rsidRPr="004F44AA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</w:rPr>
        <w:t>จะ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 xml:space="preserve">ดำเนินการทบทวน 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ตร</w:t>
      </w:r>
      <w:r w:rsidR="000D7F11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วจทานและปรับปรุงข้อมูลของลูกค้า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ที่ใช้ในการแสดงตน </w:t>
      </w:r>
      <w:r w:rsidR="00797C4E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br/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การระบุตัวตน</w:t>
      </w:r>
      <w:r w:rsidR="00797C4E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  <w:lang w:val="en-SG"/>
        </w:rPr>
        <w:t>ตามรอบระยะเวลา</w:t>
      </w:r>
      <w:r w:rsidR="00AE5408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>ให้เป็น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ปัจจุบันเสมอ ดังนี้</w:t>
      </w:r>
    </w:p>
    <w:p w14:paraId="5B5979A9" w14:textId="384B2AF9" w:rsidR="000D7F11" w:rsidRPr="004F44AA" w:rsidRDefault="00D04773" w:rsidP="00797C4E">
      <w:pPr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-</w:t>
      </w:r>
      <w:r w:rsidR="000D7F11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0D7F11" w:rsidRPr="004F44AA">
        <w:rPr>
          <w:rFonts w:ascii="TH SarabunPSK" w:eastAsia="Arial Unicode MS" w:hAnsi="TH SarabunPSK" w:cs="TH SarabunPSK"/>
          <w:sz w:val="32"/>
          <w:szCs w:val="32"/>
          <w:cs/>
        </w:rPr>
        <w:t>ลูกค้าที่มีความเสี่ยงสูง กำหนดระยะเวลาในการทบทวน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="000D7F11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ลูกค้า </w:t>
      </w:r>
      <w:r w:rsidR="000D7F11" w:rsidRPr="004F44AA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ทุก </w:t>
      </w:r>
      <w:r w:rsidR="000D7F11" w:rsidRPr="004F44A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6 เดือน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</w:p>
    <w:p w14:paraId="129D1D5E" w14:textId="42D69D0B" w:rsidR="000D7F11" w:rsidRPr="004F44AA" w:rsidRDefault="000D7F11" w:rsidP="000D7F11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                     </w:t>
      </w:r>
      <w:r w:rsidR="00D04773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-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ลูกค้าที่มีความเสี่ยงปานกลาง กำหนดระยะเวลา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ในการทบทวน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ลูกค้า </w:t>
      </w:r>
      <w:r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ทุก </w:t>
      </w:r>
      <w:r w:rsidRPr="004F44AA">
        <w:rPr>
          <w:rFonts w:ascii="TH SarabunPSK" w:eastAsia="Arial Unicode MS" w:hAnsi="TH SarabunPSK" w:cs="TH SarabunPSK" w:hint="cs"/>
          <w:color w:val="FF0000"/>
          <w:spacing w:val="-6"/>
          <w:sz w:val="32"/>
          <w:szCs w:val="32"/>
          <w:cs/>
        </w:rPr>
        <w:t>...</w:t>
      </w:r>
      <w:r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 ปี</w:t>
      </w:r>
    </w:p>
    <w:p w14:paraId="307C51E0" w14:textId="2408FEB0" w:rsidR="000D7F11" w:rsidRPr="004F44AA" w:rsidRDefault="00D04773" w:rsidP="000D7F11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                     -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ลูกค้าที่มีความเสี่ยงต่ำ กำหนดระยะเวลา</w:t>
      </w:r>
      <w:r w:rsidR="000D7F1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ในการทบทวน</w:t>
      </w:r>
      <w:r w:rsidR="000D7F11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ข้อมูล</w:t>
      </w:r>
      <w:r w:rsidR="000D7F11" w:rsidRPr="004F44AA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ลูก </w:t>
      </w:r>
      <w:r w:rsidR="000D7F11"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ทุก </w:t>
      </w:r>
      <w:r w:rsidR="000D7F11" w:rsidRPr="004F44AA">
        <w:rPr>
          <w:rFonts w:ascii="TH SarabunPSK" w:eastAsia="Arial Unicode MS" w:hAnsi="TH SarabunPSK" w:cs="TH SarabunPSK" w:hint="cs"/>
          <w:color w:val="FF0000"/>
          <w:spacing w:val="-6"/>
          <w:sz w:val="32"/>
          <w:szCs w:val="32"/>
          <w:cs/>
        </w:rPr>
        <w:t>....</w:t>
      </w:r>
      <w:r w:rsidR="000D7F11" w:rsidRPr="004F44AA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cs/>
        </w:rPr>
        <w:t xml:space="preserve"> ปี</w:t>
      </w:r>
    </w:p>
    <w:p w14:paraId="005AF5F5" w14:textId="77777777" w:rsidR="00797C4E" w:rsidRDefault="00AE5408" w:rsidP="00797C4E">
      <w:pPr>
        <w:spacing w:after="0" w:line="240" w:lineRule="auto"/>
        <w:ind w:firstLine="567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      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2.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กรณีลูกค้าแจ้งเปลี่ยนแปลงข้อมูลการแสดงตน การระบุตัวตนของลูกค้า เช่น ชื่อเต็ม อาชีพ ชื่อและสถานที่ตั้งของที่ทำงาน ข้อมูลการติดต่อ แหล่งที่มาของรายได้ เป็นต้น หรือลูกค้าทำธุรกรรมเพิ่มเติม 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ต้อง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ปรับปรุงข้อมูลของลูกค้า ให้เป็นปัจจุบัน </w:t>
      </w:r>
    </w:p>
    <w:p w14:paraId="5A2C543F" w14:textId="77777777" w:rsidR="00797C4E" w:rsidRDefault="00797C4E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3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.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กรณี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พบเหตุอันควรสงสัยว่าลูกค้าหรือ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ผู้ได้รับผลประโยชน์ที่แท้จริงของลูกค้า อาจมีความเกี่ยวข้องกับการกระทำความผิดฐานฟอกเงิน หรือการสนับสนุนทางการเงินแก่การก่อการร้ายหรือการสนับสน</w:t>
      </w:r>
      <w:r w:rsidR="00D50F9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ุนทางการเงินแก่การแพร่ขยายอาวุธ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ที่มีอานุภาพทำลายล้างสูง </w:t>
      </w:r>
      <w:r w:rsidR="00D04773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ต้องดำเนินการทบทวน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ตรวจทานและปรับปรุงข้อมูลของลูกค้า ที่ใช้ในการแสดงตน การระบุตัวตนให้เป็นปัจจุบัน</w:t>
      </w:r>
    </w:p>
    <w:p w14:paraId="1060D693" w14:textId="77777777" w:rsidR="00797C4E" w:rsidRDefault="00AE5408" w:rsidP="00797C4E">
      <w:pPr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ทั้งนี้ หากข้อมูล</w:t>
      </w:r>
      <w:r w:rsidR="00030099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ที่ทบทวน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มีผลต่อระดับความเสี่ยงของลูกค้า 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="00D04773"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จะดำเนินการปรับปรุงความเสี่ยงตามหลักเกณฑ์การกำหนดระดับความเสี่ยงสำหรับลูกค้าแต่ละราย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และกระบวนการการตรวจสอบเพื่อทราบข้อเท็จจริงเกี่ยวกับลูกค้า</w:t>
      </w:r>
    </w:p>
    <w:p w14:paraId="5625F9FD" w14:textId="77777777" w:rsidR="00797C4E" w:rsidRDefault="00D04773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(2) </w:t>
      </w:r>
      <w:r w:rsidRPr="004F4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การทบทวนการประเมินความเสี่ยง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</w:p>
    <w:p w14:paraId="01E35612" w14:textId="6123FC04" w:rsidR="00030099" w:rsidRPr="00797C4E" w:rsidRDefault="00797C4E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lang w:val="en-SG"/>
        </w:rPr>
      </w:pPr>
      <w:r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    </w:t>
      </w:r>
      <w:r w:rsidR="00030099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บ</w:t>
      </w:r>
      <w:r w:rsidR="00030099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ริษัทฯ</w:t>
      </w:r>
      <w:r w:rsidR="00030099"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030099" w:rsidRPr="004F44AA">
        <w:rPr>
          <w:rFonts w:ascii="TH SarabunPSK" w:eastAsia="Arial Unicode MS" w:hAnsi="TH SarabunPSK" w:cs="TH SarabunPSK"/>
          <w:sz w:val="32"/>
          <w:szCs w:val="32"/>
          <w:cs/>
        </w:rPr>
        <w:t>จะทบทวนการจัดระดับความเสี่ยงของลูกค้าตามรอบระยะเวลา</w:t>
      </w:r>
      <w:r w:rsidR="00030099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030099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ดังนี้ </w:t>
      </w:r>
    </w:p>
    <w:tbl>
      <w:tblPr>
        <w:tblStyle w:val="TableGrid"/>
        <w:tblW w:w="8363" w:type="dxa"/>
        <w:tblInd w:w="959" w:type="dxa"/>
        <w:tblLook w:val="04A0" w:firstRow="1" w:lastRow="0" w:firstColumn="1" w:lastColumn="0" w:noHBand="0" w:noVBand="1"/>
      </w:tblPr>
      <w:tblGrid>
        <w:gridCol w:w="2551"/>
        <w:gridCol w:w="2410"/>
        <w:gridCol w:w="3402"/>
      </w:tblGrid>
      <w:tr w:rsidR="00030099" w:rsidRPr="004F44AA" w14:paraId="6D9DCC5E" w14:textId="77777777" w:rsidTr="00797C4E">
        <w:tc>
          <w:tcPr>
            <w:tcW w:w="2551" w:type="dxa"/>
            <w:shd w:val="clear" w:color="auto" w:fill="D9D9D9" w:themeFill="background1" w:themeFillShade="D9"/>
          </w:tcPr>
          <w:p w14:paraId="09699854" w14:textId="77777777" w:rsidR="00030099" w:rsidRPr="004F44AA" w:rsidRDefault="00030099" w:rsidP="00030099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br/>
              <w:t>ของลูกค้า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305934E" w14:textId="77777777" w:rsidR="00030099" w:rsidRPr="004F44AA" w:rsidRDefault="00030099" w:rsidP="00030099">
            <w:pPr>
              <w:jc w:val="center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รอบระยะเวลา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7F0D810" w14:textId="77777777" w:rsidR="00030099" w:rsidRPr="004F44AA" w:rsidRDefault="00030099" w:rsidP="00030099">
            <w:pPr>
              <w:jc w:val="center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A36D4F" w:rsidRPr="004F44AA" w14:paraId="5C009E8E" w14:textId="77777777" w:rsidTr="00797C4E">
        <w:tc>
          <w:tcPr>
            <w:tcW w:w="2551" w:type="dxa"/>
          </w:tcPr>
          <w:p w14:paraId="59B61F9E" w14:textId="77777777" w:rsidR="00A36D4F" w:rsidRPr="004F44AA" w:rsidRDefault="00A36D4F" w:rsidP="00030099">
            <w:pPr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ความเสี่ยงสูง</w:t>
            </w:r>
          </w:p>
        </w:tc>
        <w:tc>
          <w:tcPr>
            <w:tcW w:w="2410" w:type="dxa"/>
          </w:tcPr>
          <w:p w14:paraId="3AE7D8C6" w14:textId="1D5B91FB" w:rsidR="00A36D4F" w:rsidRPr="00797C4E" w:rsidRDefault="002A7BE4" w:rsidP="00797C4E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  <w:cs/>
              </w:rPr>
            </w:pPr>
            <w:r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6</w:t>
            </w:r>
            <w:r w:rsidR="00797C4E"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 เดือน</w:t>
            </w:r>
          </w:p>
        </w:tc>
        <w:tc>
          <w:tcPr>
            <w:tcW w:w="3402" w:type="dxa"/>
            <w:vMerge w:val="restart"/>
          </w:tcPr>
          <w:p w14:paraId="6B73FEBE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 w:hint="cs"/>
                <w:color w:val="000000"/>
                <w:spacing w:val="-6"/>
                <w:sz w:val="32"/>
                <w:szCs w:val="32"/>
                <w:cs/>
              </w:rPr>
              <w:t>บ</w:t>
            </w:r>
            <w:r w:rsidRPr="004F44AA">
              <w:rPr>
                <w:rFonts w:ascii="TH SarabunPSK" w:eastAsia="Arial Unicode MS" w:hAnsi="TH SarabunPSK" w:cs="TH SarabunPSK"/>
                <w:color w:val="000000"/>
                <w:spacing w:val="-6"/>
                <w:sz w:val="32"/>
                <w:szCs w:val="32"/>
                <w:cs/>
              </w:rPr>
              <w:t>ริษัทฯ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4F44AA">
              <w:rPr>
                <w:rFonts w:ascii="TH SarabunPSK" w:eastAsia="Calibri" w:hAnsi="TH SarabunPSK" w:cs="TH SarabunPSK" w:hint="cs"/>
                <w:color w:val="000000"/>
                <w:spacing w:val="-6"/>
                <w:sz w:val="32"/>
                <w:szCs w:val="32"/>
                <w:cs/>
                <w:lang w:val="en-SG"/>
              </w:rPr>
              <w:t>จะ</w:t>
            </w:r>
            <w:r w:rsidRPr="004F44AA">
              <w:rPr>
                <w:rFonts w:ascii="TH SarabunPSK" w:eastAsia="Arial Unicode MS" w:hAnsi="TH SarabunPSK" w:cs="TH SarabunPSK"/>
                <w:spacing w:val="-6"/>
                <w:sz w:val="32"/>
                <w:szCs w:val="32"/>
                <w:cs/>
              </w:rPr>
              <w:t>ทบทวนก่อนรอบระยะเวลา เช่น เมื่อข้อมูลลูกค้ามีการเปลี่ยนแปลง หรือ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  <w:lang w:val="en-SG"/>
              </w:rPr>
              <w:t>ลูกค้า</w:t>
            </w:r>
            <w:r w:rsidRPr="004F44AA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  <w:lang w:val="en-SG"/>
              </w:rPr>
              <w:t>มา</w:t>
            </w:r>
            <w:r w:rsidRPr="004F44AA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  <w:lang w:val="en-SG"/>
              </w:rPr>
              <w:t xml:space="preserve">ทำธุรกรรมเพิ่มเติม </w:t>
            </w:r>
            <w:r w:rsidRPr="004F44AA">
              <w:rPr>
                <w:rFonts w:ascii="TH SarabunPSK" w:eastAsia="Arial Unicode MS" w:hAnsi="TH SarabunPSK" w:cs="TH SarabunPSK"/>
                <w:spacing w:val="-6"/>
                <w:sz w:val="32"/>
                <w:szCs w:val="32"/>
                <w:cs/>
              </w:rPr>
              <w:t>ห</w:t>
            </w:r>
            <w:r w:rsidRPr="004F44AA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รือเมื่อพบเหตุอันควรสงสัย เป็นต้น</w:t>
            </w:r>
          </w:p>
        </w:tc>
      </w:tr>
      <w:tr w:rsidR="00A36D4F" w:rsidRPr="004F44AA" w14:paraId="377E465F" w14:textId="77777777" w:rsidTr="00797C4E">
        <w:tc>
          <w:tcPr>
            <w:tcW w:w="2551" w:type="dxa"/>
          </w:tcPr>
          <w:p w14:paraId="1ECF9E35" w14:textId="77777777" w:rsidR="00A36D4F" w:rsidRPr="004F44AA" w:rsidRDefault="00A36D4F" w:rsidP="00030099">
            <w:pPr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ความเสี่ยงปานกลาง</w:t>
            </w:r>
          </w:p>
        </w:tc>
        <w:tc>
          <w:tcPr>
            <w:tcW w:w="2410" w:type="dxa"/>
          </w:tcPr>
          <w:p w14:paraId="1DF50AF5" w14:textId="4B8731CC" w:rsidR="00A36D4F" w:rsidRPr="00797C4E" w:rsidRDefault="00797C4E" w:rsidP="00797C4E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</w:pP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…</w:t>
            </w:r>
            <w:r w:rsidRPr="00797C4E"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  <w:t>…</w:t>
            </w: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.... ปี</w:t>
            </w:r>
          </w:p>
        </w:tc>
        <w:tc>
          <w:tcPr>
            <w:tcW w:w="3402" w:type="dxa"/>
            <w:vMerge/>
          </w:tcPr>
          <w:p w14:paraId="5CB21937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</w:p>
        </w:tc>
      </w:tr>
      <w:tr w:rsidR="00A36D4F" w:rsidRPr="004F44AA" w14:paraId="39DE5BF9" w14:textId="77777777" w:rsidTr="00797C4E">
        <w:tc>
          <w:tcPr>
            <w:tcW w:w="2551" w:type="dxa"/>
            <w:vAlign w:val="center"/>
          </w:tcPr>
          <w:p w14:paraId="025E79DD" w14:textId="77777777" w:rsidR="00A36D4F" w:rsidRPr="004F44AA" w:rsidRDefault="00A36D4F" w:rsidP="00030099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F44AA">
              <w:rPr>
                <w:rFonts w:ascii="TH SarabunPSK" w:eastAsia="Arial Unicode MS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ความเสี่ยงต่ำ</w:t>
            </w:r>
          </w:p>
        </w:tc>
        <w:tc>
          <w:tcPr>
            <w:tcW w:w="2410" w:type="dxa"/>
          </w:tcPr>
          <w:p w14:paraId="7D75D478" w14:textId="6E849B77" w:rsidR="00A36D4F" w:rsidRPr="00797C4E" w:rsidRDefault="00797C4E" w:rsidP="00797C4E">
            <w:pPr>
              <w:jc w:val="center"/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</w:pP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…</w:t>
            </w:r>
            <w:r w:rsidRPr="00797C4E">
              <w:rPr>
                <w:rFonts w:ascii="TH SarabunPSK" w:eastAsia="Arial Unicode MS" w:hAnsi="TH SarabunPSK" w:cs="TH SarabunPSK"/>
                <w:color w:val="FF0000"/>
                <w:spacing w:val="-6"/>
                <w:sz w:val="32"/>
                <w:szCs w:val="32"/>
              </w:rPr>
              <w:t>…</w:t>
            </w:r>
            <w:r w:rsidRPr="00797C4E">
              <w:rPr>
                <w:rFonts w:ascii="TH SarabunPSK" w:eastAsia="Arial Unicode MS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.... ปี</w:t>
            </w:r>
          </w:p>
        </w:tc>
        <w:tc>
          <w:tcPr>
            <w:tcW w:w="3402" w:type="dxa"/>
            <w:vMerge/>
          </w:tcPr>
          <w:p w14:paraId="2C6500D9" w14:textId="77777777" w:rsidR="00A36D4F" w:rsidRPr="004F44AA" w:rsidRDefault="00A36D4F" w:rsidP="00030099">
            <w:pPr>
              <w:jc w:val="thaiDistribute"/>
              <w:rPr>
                <w:rFonts w:ascii="TH SarabunPSK" w:eastAsia="Arial Unicode MS" w:hAnsi="TH SarabunPSK" w:cs="TH SarabunPSK"/>
                <w:spacing w:val="-6"/>
                <w:sz w:val="32"/>
                <w:szCs w:val="32"/>
              </w:rPr>
            </w:pPr>
          </w:p>
        </w:tc>
      </w:tr>
    </w:tbl>
    <w:p w14:paraId="227B42D0" w14:textId="36751CC6" w:rsidR="00AE5408" w:rsidRPr="004F44AA" w:rsidRDefault="00797C4E" w:rsidP="00797C4E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 </w:t>
      </w:r>
      <w:r w:rsidR="00D04773" w:rsidRPr="004F44AA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(3) </w:t>
      </w:r>
      <w:r w:rsidR="00AE5408" w:rsidRPr="004F44AA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การตรวจสอบความเคลื่อนไหวในการทำธุรกรรม</w:t>
      </w:r>
    </w:p>
    <w:p w14:paraId="6DBEF9DB" w14:textId="7600B449" w:rsidR="00AE5408" w:rsidRPr="004F44AA" w:rsidRDefault="00D04773" w:rsidP="00797C4E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>จะดำเนินการตรวจสอบความเคลื่อนไหวในการสร้างความสัมพันธ์ทางธุรกิจหรือ</w:t>
      </w:r>
      <w:r w:rsidR="00797C4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การทำธุรกรรมของลูกค้าตลอดช่วงเวลาที่ความสัมพันธ์ทางธุรกิจยังดำเนินอยู่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และสิ้นสุดลงเมื่อยุติความสัมพันธ์ทางธุรกิจกับลูกค้า เพื่อให้ทราบว่า</w:t>
      </w:r>
      <w:r w:rsidR="00AE5408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การสร้างความสัมพันธ์ทางธุรกิจหรือการทำธุรกรรมของลูกค้ายังคงสอดคล้องกับวัตถุประสงค์ในการสร้างความสัมพันธ์ทางธุรกิจ ข้อมูลทางธุรกิจของลูกค้า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รวมถึงข้อมูลอื่นของลูกค้าที่มีอยู่หรือไม่ </w:t>
      </w:r>
      <w:r w:rsidR="000948BA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</w:rPr>
        <w:t>โดยพิจารณาหลักเกณฑ์ ดังนี้</w:t>
      </w:r>
    </w:p>
    <w:p w14:paraId="58AC144A" w14:textId="77777777" w:rsidR="00797C4E" w:rsidRDefault="00AE5408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1. ตรวจทานข้อมูลการแสดงตนหรือข้อมูลการระบุตัวตน เพื่อให้ทราบว่าข้อมูลของลูกค้ามีการเปลี่ยนแปลงอันมีนัยสำคัญต่อการตรวจสอบความเคลื่อนไหวในการทำธุรกรรมของลูกค้า เช่น ข้อมูลอาชีพ ข้อมูลแหล่งที่มาของรายได้ ข้อมูลรายได้ ข้อมูลสถานภาพทางการเมือง เป็นต้น</w:t>
      </w:r>
    </w:p>
    <w:p w14:paraId="28822B5F" w14:textId="77777777" w:rsidR="00797C4E" w:rsidRDefault="00AE5408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sz w:val="32"/>
          <w:szCs w:val="32"/>
          <w:cs/>
        </w:rPr>
        <w:t xml:space="preserve">2. 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>ตรวจทานข้อมูลการทำธุรกรรมของลูกค้าในระยะเวลาสร้างความสัมพันธ์จนถึงในขณะที่ดำเนินการตรวจทานฯ  โดยสรุปมูลค่าหรือสถิติการทำธุรกรรมโดยเฉลี่ยของลูกค้าในร</w:t>
      </w:r>
      <w:r w:rsidR="00030099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>อบระยะเวลาหนึ่งของลูกค้ารายนั้น</w:t>
      </w:r>
      <w:r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ๆ (เช่น รอบระยะเวลา 6 เดือน หรือรอบระยะเวลา 1 ปี เป็นต้น)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เพื่อทราบว่า ลูกค้ายังคงมีการดำเนินความสัมพันธ์ทางธุรกิจในรูปแบบที่เป็นปกติไม่มีพฤติกรรมหรือความเคลื่อนไหวที่มีเหตุอันควรสงสัย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เช่น มีการหมุนเวียนเงินในการทำธุรกรรมในระดับปกติและสม่ำเสมอเมื่อเทียบกับอาชีพและการดำเนินความสัมพันธ์ในช่วงแรก ๆ หรือในรอบก่อนที่ได้ตรวจสอบและบันทึกไว้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1446819C" w14:textId="719BE3BE" w:rsidR="00AE5408" w:rsidRPr="00797C4E" w:rsidRDefault="00D04773" w:rsidP="00797C4E">
      <w:pPr>
        <w:spacing w:after="0" w:line="240" w:lineRule="auto"/>
        <w:ind w:firstLine="1276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 w:hint="cs"/>
          <w:sz w:val="32"/>
          <w:szCs w:val="32"/>
          <w:cs/>
          <w:lang w:val="en-SG"/>
        </w:rPr>
        <w:t>3.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 พิจารณาความสอดคล้องกับฐานะทางเศรษฐกิจของลูกค้า โดยพิจารณาข้อมูลการทำธุรกรรมของลูกค้าว่าสอดคล้องกับอาชีพหรือรายได้หรือไม่ </w:t>
      </w:r>
      <w:r w:rsidR="000948BA">
        <w:rPr>
          <w:rFonts w:ascii="TH SarabunPSK" w:eastAsia="Calibri" w:hAnsi="TH SarabunPSK" w:cs="TH SarabunPSK" w:hint="cs"/>
          <w:sz w:val="32"/>
          <w:szCs w:val="32"/>
          <w:cs/>
          <w:lang w:val="en-SG"/>
        </w:rPr>
        <w:t xml:space="preserve"> </w:t>
      </w:r>
      <w:r w:rsidR="00AE5408" w:rsidRPr="004F44AA">
        <w:rPr>
          <w:rFonts w:ascii="TH SarabunPSK" w:eastAsia="Calibri" w:hAnsi="TH SarabunPSK" w:cs="TH SarabunPSK"/>
          <w:sz w:val="32"/>
          <w:szCs w:val="32"/>
          <w:cs/>
          <w:lang w:val="en-SG"/>
        </w:rPr>
        <w:t xml:space="preserve"> </w:t>
      </w:r>
      <w:bookmarkStart w:id="1" w:name="_Hlk72769196"/>
    </w:p>
    <w:bookmarkEnd w:id="1"/>
    <w:p w14:paraId="1F5935FC" w14:textId="3C78B4F3" w:rsid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4.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พิจารณาความสอดคล้องกับวัตถุประสงค์ โดยพิจารณาข้อมูลการทำธุรกรรมของลูกค้าว่าสอดคล้องกับวัตถุประสงค์ที่ลูกค้าได้แจ้งไว้ในขั้นตอนการสร้างความสัมพันธ์หรือไม่ </w:t>
      </w:r>
      <w:r w:rsidR="000948B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เพื่อทราบว่า ลูกค้า</w:t>
      </w:r>
      <w:r w:rsidR="000948BA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ยังดำเนินความสัมพันธ์ทางธุรกิจสอดคล้องกับวัตถุประสงค์ที่ได้แจ้งไว้ในขั้นตอนการสร้างความสัมพันธ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ทางธุรกิจ หรือไม่พบวัตถุประสงค์แอบแฝงอื่นๆ ที่ทำให้แนวทางการดำเนินความสัมพันธ์เปลี่ยนแปลงไป </w:t>
      </w:r>
    </w:p>
    <w:p w14:paraId="6106553F" w14:textId="77777777" w:rsid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 xml:space="preserve"> 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5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. เมื่อ</w:t>
      </w:r>
      <w:r w:rsidR="00D04773" w:rsidRPr="004F44AA">
        <w:rPr>
          <w:rFonts w:ascii="TH SarabunPSK" w:eastAsia="Arial Unicode MS" w:hAnsi="TH SarabunPSK" w:cs="TH SarabunPSK" w:hint="cs"/>
          <w:color w:val="000000"/>
          <w:spacing w:val="-8"/>
          <w:sz w:val="32"/>
          <w:szCs w:val="32"/>
          <w:cs/>
        </w:rPr>
        <w:t>บ</w:t>
      </w:r>
      <w:r w:rsidR="00D04773"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ริษัทฯ</w:t>
      </w:r>
      <w:r w:rsidR="00D04773" w:rsidRPr="004F44AA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ตรวจสอบ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ความเคลื่อนไหวในการทำธุรกรรมของลูกค้า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แต่ละราย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แล้ว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</w:t>
      </w:r>
      <w:r w:rsidR="00D04773"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  <w:lang w:val="en-SG"/>
        </w:rPr>
        <w:t>กรณีที่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มี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รายใดที่มีการทำธุรกรรมที่ผิดปกติที่ไม่สามารถชี้แจงเหตุผลได้และพิจารณาประกอบข้อมูลต่างๆ แล้วพบว่ามีเหตุอันควรสงสัย หรืออาจเกี่ยวข้องหรือเชื่อ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ได้ว่ามีความเสี่ยงต่อการฟอกเงิน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หรือการสนับสนุนทางการเงินแก่การก่อการร้ายหรือการสนับสนุนทางการเงินแก่การแพร่ขยายอาวุธที่มีอานุภาพทำลายล้างสูง 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ให้รายงานการท</w:t>
      </w:r>
      <w:r w:rsidR="00D04773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ำธุรกรรมที่มีเหตุอันควรสงสัย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 (ตามแนวปฏิบัติในเรื่อง การรายงานการทำธุรกรรม) และปรับปรุงระดับความเสี่ยงของ</w:t>
      </w:r>
      <w:r w:rsidR="00AE5408"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ลูกค้า</w:t>
      </w:r>
      <w:r w:rsidR="00AE5408"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 xml:space="preserve">รายดังกล่าวเป็นความเสี่ยงสูง </w:t>
      </w:r>
      <w:r w:rsidR="000948B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5509819B" w14:textId="0F994269" w:rsidR="000948BA" w:rsidRPr="00797C4E" w:rsidRDefault="00797C4E" w:rsidP="00797C4E">
      <w:pPr>
        <w:tabs>
          <w:tab w:val="left" w:pos="1620"/>
        </w:tabs>
        <w:spacing w:after="0" w:line="240" w:lineRule="auto"/>
        <w:ind w:firstLine="1134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="000948BA">
        <w:rPr>
          <w:rFonts w:ascii="TH SarabunPSK" w:hAnsi="TH SarabunPSK" w:cs="TH SarabunPSK"/>
          <w:color w:val="000000"/>
          <w:sz w:val="32"/>
          <w:szCs w:val="32"/>
        </w:rPr>
        <w:t xml:space="preserve">6.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  <w:lang w:val="en-SG"/>
        </w:rPr>
        <w:t>พิจารณา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ว่า</w:t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สมควรจะคงความสัมพันธ์ทางธุรกิจกับลูกค้าต่อไปหรือควรยุติความสัมพันธ์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0948BA" w:rsidRPr="004F44AA">
        <w:rPr>
          <w:rFonts w:ascii="TH SarabunPSK" w:hAnsi="TH SarabunPSK" w:cs="TH SarabunPSK"/>
          <w:color w:val="000000"/>
          <w:sz w:val="32"/>
          <w:szCs w:val="32"/>
          <w:cs/>
        </w:rPr>
        <w:t>ทางธุรกิจกับลูกค้า</w:t>
      </w:r>
    </w:p>
    <w:p w14:paraId="43811DE0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  <w:lang w:val="en-SG"/>
        </w:rPr>
      </w:pPr>
    </w:p>
    <w:p w14:paraId="4B63ED8C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539CDF29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442A16CA" w14:textId="77777777" w:rsidR="00A36D4F" w:rsidRDefault="00A36D4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466A1B78" w14:textId="77777777" w:rsidR="000948BA" w:rsidRDefault="000948BA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4CF38A95" w14:textId="77777777" w:rsidR="000948BA" w:rsidRDefault="000948BA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595595E3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436411E3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710F04EF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683D2C00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0DCDDA7D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2D43A2C3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16C7D2E8" w14:textId="77777777" w:rsidR="001F5BAF" w:rsidRDefault="001F5BAF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1B04E74A" w14:textId="77777777" w:rsidR="000948BA" w:rsidRDefault="000948BA" w:rsidP="00797C4E">
      <w:pPr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2D3B6CC3" w14:textId="77777777" w:rsidR="000948BA" w:rsidRDefault="000948BA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SG"/>
        </w:rPr>
      </w:pPr>
    </w:p>
    <w:p w14:paraId="2C9C509C" w14:textId="77777777" w:rsidR="000948BA" w:rsidRPr="004F44AA" w:rsidRDefault="000948BA" w:rsidP="00030099">
      <w:pPr>
        <w:spacing w:after="0" w:line="240" w:lineRule="auto"/>
        <w:ind w:firstLine="709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cs/>
          <w:lang w:val="en-SG"/>
        </w:rPr>
      </w:pPr>
    </w:p>
    <w:p w14:paraId="1DB916A1" w14:textId="77777777" w:rsidR="00E82510" w:rsidRPr="004F44AA" w:rsidRDefault="00E82510" w:rsidP="0017110B">
      <w:pPr>
        <w:pStyle w:val="NoSpacing"/>
        <w:shd w:val="clear" w:color="auto" w:fill="DEEAF6" w:themeFill="accent1" w:themeFillTint="3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แนวปฏิบัติในเรื่อง </w:t>
      </w:r>
      <w:r w:rsidR="004D4991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การประเมินและบริหารความเสี่ยงสำหรับผลิตภัณฑ์ บริการ และช่องทางการให้บริการ</w:t>
      </w:r>
    </w:p>
    <w:p w14:paraId="60A5F0C2" w14:textId="77777777" w:rsidR="004D4991" w:rsidRPr="004F44AA" w:rsidRDefault="004D4991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การประเมินและบริหารความเสี่ยงสำหรับผลิตภัณฑ์ บริการ และช่องทางบริการ</w:t>
      </w:r>
      <w:r w:rsidR="006A2EC4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59122D40" w14:textId="228511E2" w:rsidR="00DF3EDD" w:rsidRPr="004F44AA" w:rsidRDefault="0019551C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6A2EC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กำหนดหลักเกณฑ์</w:t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เพื่อตรวจสอบและประเมินความเสี่ยงด้านการฟอกเงินและการสนับสนุน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ทางการเงินแก่การก่อการร้ายและการแพร่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ขยายอาวุธที่มีอานุภาพทำลา</w:t>
      </w:r>
      <w:r w:rsidR="00A36D4F">
        <w:rPr>
          <w:rFonts w:ascii="TH SarabunPSK" w:eastAsia="Arial Unicode MS" w:hAnsi="TH SarabunPSK" w:cs="TH SarabunPSK"/>
          <w:sz w:val="32"/>
          <w:szCs w:val="32"/>
          <w:cs/>
        </w:rPr>
        <w:t>ยล้างสูง สำหรับผลิตภัณฑ์ บริการ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และช่องทางบริการทั้งหมด ที่</w:t>
      </w:r>
      <w:r w:rsidR="00D46C9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46C91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6158D6" w:rsidRPr="004F44AA">
        <w:rPr>
          <w:rFonts w:ascii="TH SarabunPSK" w:eastAsia="Arial Unicode MS" w:hAnsi="TH SarabunPSK" w:cs="TH SarabunPSK"/>
          <w:sz w:val="32"/>
          <w:szCs w:val="32"/>
          <w:cs/>
        </w:rPr>
        <w:t>ให้บริการแก่ลูกค้า</w:t>
      </w:r>
      <w:r w:rsidR="002A3269" w:rsidRPr="004F44AA">
        <w:rPr>
          <w:rFonts w:ascii="TH SarabunPSK" w:eastAsia="Arial Unicode MS" w:hAnsi="TH SarabunPSK" w:cs="TH SarabunPSK"/>
          <w:sz w:val="32"/>
          <w:szCs w:val="32"/>
          <w:cs/>
        </w:rPr>
        <w:t>ใน</w:t>
      </w:r>
      <w:r w:rsidR="002A326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ปัจจุบัน</w:t>
      </w:r>
      <w:r w:rsidR="006158D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โดยระบุปัจจัยที่ใช้ในการประเมินความเสี่ยง</w:t>
      </w:r>
      <w:r w:rsidR="00D46C91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6158D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ให้ครบถ้วนตามกฎหมาย แสดงถึงวิธีการ รายละเอียดและผลการประเมินความเสี่ยง</w:t>
      </w:r>
      <w:r w:rsidR="00D46C9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ฯ </w:t>
      </w:r>
      <w:r w:rsidR="006158D6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รวมถึงต้องกำหนดมาตรการบรรเทาความเสี่ยง</w:t>
      </w:r>
      <w:r w:rsidR="00D46C91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ฯ </w:t>
      </w:r>
      <w:r w:rsidR="00DF3ED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นอกจากนี้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eastAsia="Arial Unicode MS" w:hAnsi="TH SarabunPSK" w:cs="TH SarabunPSK"/>
          <w:sz w:val="32"/>
          <w:szCs w:val="32"/>
          <w:cs/>
        </w:rPr>
        <w:t>ได้กำหนด</w:t>
      </w:r>
      <w:r w:rsidR="00DF3EDD" w:rsidRPr="004F44AA">
        <w:rPr>
          <w:rFonts w:ascii="TH SarabunPSK" w:hAnsi="TH SarabunPSK" w:cs="TH SarabunPSK"/>
          <w:sz w:val="32"/>
          <w:szCs w:val="32"/>
          <w:cs/>
        </w:rPr>
        <w:t>ให้มีการบริหารและบรรเทาความเสี่ยง</w:t>
      </w:r>
      <w:r w:rsidR="00DF3EDD" w:rsidRPr="004F44AA"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ฯ </w:t>
      </w:r>
      <w:r w:rsidR="00DF3EDD" w:rsidRPr="004F44AA">
        <w:rPr>
          <w:rFonts w:ascii="TH SarabunPSK" w:hAnsi="TH SarabunPSK" w:cs="TH SarabunPSK"/>
          <w:color w:val="FF0000"/>
          <w:spacing w:val="-10"/>
          <w:sz w:val="32"/>
          <w:szCs w:val="32"/>
          <w:cs/>
        </w:rPr>
        <w:t xml:space="preserve">ทุก </w:t>
      </w:r>
      <w:r w:rsidR="00DF3EDD" w:rsidRPr="004F44AA">
        <w:rPr>
          <w:rFonts w:ascii="TH SarabunPSK" w:hAnsi="TH SarabunPSK" w:cs="TH SarabunPSK"/>
          <w:color w:val="FF0000"/>
          <w:spacing w:val="-10"/>
          <w:sz w:val="32"/>
          <w:szCs w:val="32"/>
        </w:rPr>
        <w:t>1</w:t>
      </w:r>
      <w:r w:rsidR="00DF3EDD" w:rsidRPr="004F44AA">
        <w:rPr>
          <w:rFonts w:ascii="TH SarabunPSK" w:hAnsi="TH SarabunPSK" w:cs="TH SarabunPSK"/>
          <w:color w:val="FF0000"/>
          <w:spacing w:val="-10"/>
          <w:sz w:val="32"/>
          <w:szCs w:val="32"/>
          <w:cs/>
        </w:rPr>
        <w:t xml:space="preserve"> ปี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DF3EDD" w:rsidRPr="004F44AA">
        <w:rPr>
          <w:rFonts w:ascii="TH SarabunPSK" w:eastAsia="Arial Unicode MS" w:hAnsi="TH SarabunPSK" w:cs="TH SarabunPSK" w:hint="cs"/>
          <w:spacing w:val="-10"/>
          <w:sz w:val="32"/>
          <w:szCs w:val="32"/>
          <w:cs/>
        </w:rPr>
        <w:t>และ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ก่อนที่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จะมีการออกผลิตภัณฑ์ใหม่ การให้บริการใหม่ หรือการใช้เทคโนโลยีใหม่ที่เกี่ยวข้องกับ</w:t>
      </w:r>
      <w:r w:rsidR="00D46C91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 xml:space="preserve">การออกผลิตภัณฑ์และบริการ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จะดำเนินการระบุและประเมินความเสี่ยง</w:t>
      </w:r>
      <w:r w:rsidR="00DF3EDD"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ฯ </w:t>
      </w:r>
      <w:r w:rsidR="00DF3EDD" w:rsidRPr="004F44AA">
        <w:rPr>
          <w:rFonts w:ascii="TH SarabunPSK" w:hAnsi="TH SarabunPSK" w:cs="TH SarabunPSK"/>
          <w:spacing w:val="-10"/>
          <w:sz w:val="32"/>
          <w:szCs w:val="32"/>
          <w:cs/>
        </w:rPr>
        <w:t>ให้แล้วเสร็จก่อนที่จะ</w:t>
      </w:r>
      <w:r w:rsidR="00DF3EDD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ออกผลิตภัณฑ์ บริการ และช่องทางบริการดังกล่าว และ</w:t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>กำหนดมาตรการสำหรับการบรรเทาความเสี่ยง</w:t>
      </w:r>
      <w:r w:rsidR="00DF3EDD" w:rsidRPr="004F44AA">
        <w:rPr>
          <w:rFonts w:ascii="TH SarabunPSK" w:hAnsi="TH SarabunPSK" w:cs="TH SarabunPSK" w:hint="cs"/>
          <w:spacing w:val="-8"/>
          <w:sz w:val="32"/>
          <w:szCs w:val="32"/>
          <w:cs/>
        </w:rPr>
        <w:t>ฯ</w:t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 ที่เหมาะสม </w:t>
      </w:r>
      <w:r w:rsidR="00D46C91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8"/>
          <w:sz w:val="32"/>
          <w:szCs w:val="32"/>
          <w:cs/>
        </w:rPr>
        <w:t>หาก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ไม่สามารถกำหนดมาตรการในการบริหารและบรรเทาความเสี่ยงที่เหมาะสมได้ </w:t>
      </w:r>
      <w:r w:rsidR="00DF3EDD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จะไม่ออก</w:t>
      </w:r>
      <w:r w:rsidR="00D46C91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>ผลิตภัณฑ์ใหม่ การให้บริการใหม่ รูปแบบใหม่ในการดำเนินธุรกิจ ช่องทางหรือกลไกใหม่ในการให้บริการหรือ</w:t>
      </w:r>
      <w:r w:rsidR="00D46C91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DF3EDD"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การใช้เทคโนโลยีใหม่เกี่ยวข้องกับการออกผลิตภัณฑ์และบริการ</w:t>
      </w:r>
    </w:p>
    <w:p w14:paraId="295EC3DF" w14:textId="77777777" w:rsidR="00FC7A4D" w:rsidRPr="004F44AA" w:rsidRDefault="004D4991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>2</w:t>
      </w:r>
      <w:r w:rsidR="00FC7A4D" w:rsidRPr="004F44AA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. 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าตรการใ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</w:p>
    <w:p w14:paraId="338D10C3" w14:textId="479612E2" w:rsidR="00FC7A4D" w:rsidRPr="004F44AA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trike/>
          <w:spacing w:val="-6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934183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.1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กรณีที่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จะออกผลิตภัณฑ์ใหม่ การให้บริการใหม่ รูปแบบใหม่ในการดำเนินธุรกิจหรือช่องทางหรือกลไกใหม่ในการให้บริการ หรือนำเทคโนโลยีใหม่</w:t>
      </w:r>
      <w:r w:rsidR="00AE0B6B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หรือเทคโนโลยีที่กำลังพัฒนามาใช้กับผลิตภัณฑ์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และบริการที่มีอยู่เดิมและที่จะมีขึ้นใหม่ 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จะระบุและประเมินความ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</w:t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ให้แล้วเสร็จก่อน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FC7A4D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การดำเนินการดังกล่าว  และจะกำหนดมาตรการในการบริหารและบรรเทาความเสี่ยงที่เหมาะสม 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โดยคำนึงถึงลักษณะการดำเนินธุรกิจ ปริมาณธุรกรรม และความซับซ้อนของเทคโนโลยี</w:t>
      </w:r>
      <w:r w:rsidR="00FC7A4D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B36530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โดยพิจารณาดังนี้</w:t>
      </w:r>
    </w:p>
    <w:p w14:paraId="1AF73DE0" w14:textId="77F4506E" w:rsidR="00797C4E" w:rsidRDefault="00B36530" w:rsidP="00797C4E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1)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ระบบเทคโนโลยีสารสนเทศหรืออุปกรณ์ที่เกี่ยวข้องกับการใช้เป็นช่องทางบริการหรือผลิตภัณฑ์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ทางการเงินที่มีลักษณะหรือข้อมูลเกี่ยวกับระบบอิเล็กทรอนิกส์ใหม่ ที่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ใช้เพื่อเชื่อมโยง ติดต่อ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ข้าถึงการสร้างความสัมพันธ์ทางธุรกิจหรือการทำธุรกรรมหรือการดำเนินความสัมพันธ์ทางธุรกิจกับลูกค้า </w:t>
      </w:r>
      <w:r w:rsidR="00797C4E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ซึ่งใช้อยู่ในปัจจุบัน</w:t>
      </w:r>
    </w:p>
    <w:p w14:paraId="46202538" w14:textId="1B0B48DE" w:rsidR="00B36530" w:rsidRPr="004F44AA" w:rsidRDefault="00B36530" w:rsidP="00797C4E">
      <w:pPr>
        <w:spacing w:after="0" w:line="240" w:lineRule="auto"/>
        <w:ind w:firstLine="1134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2) 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ระบบเทคโนโลยีสารสนเทศหรืออุปกรณ์ที่เกี่ยวข้องกับการใช้เป็นช่องทางบริการหรือผลิตภัณฑ์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ทางการเงินที่มีลักษณะหรือข้อมูลเกี่ยวกับระบบอิเล็กทรอนิกส์ ที่ผู้หน้าที่รายงานใช้เพื่อเชื่อมโยง ติดต่อ เข้าถึง 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การสร้างความสัมพันธ์ทางธุรกิจ หรือการทำธุรกรรมหรือการดำเนินความสัมพันธ์ทางธุรกิจกับลูกค้า ซึ่งจัดทำหรือพัฒนาขึ้นใหม่ และจะเริ่มปฏิบัติการขาย หรือให้บริการในอนาคต</w:t>
      </w:r>
    </w:p>
    <w:p w14:paraId="5A40B8D9" w14:textId="42480493" w:rsidR="00B36530" w:rsidRDefault="00B36530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 w:themeColor="text1"/>
          <w:spacing w:val="-6"/>
          <w:sz w:val="32"/>
          <w:szCs w:val="32"/>
        </w:rPr>
        <w:t>2.2.</w:t>
      </w:r>
      <w:r w:rsidRPr="004F44AA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A37A4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พิจารณาการใช้ระบบเทคโนโลยีสารสนเทศหรืออุปกรณ์ว่าจะมีความเสี่ยงต่อ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มากน้อยเพียงใด และการใช้ระบบเทคโนโลยีสารสนเทศหรืออุปกรณ์นั้น จะมีความเสี่ยงต่อการฝ่าฝืนหรือไม่สามารถปฏิบัติ</w:t>
      </w:r>
      <w:r w:rsidR="00A36D4F"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br/>
      </w:r>
      <w:r w:rsidR="00A37A4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ตามกฎหมายฯ รวมถึงกฎกระทรวง ระเบียบและประกาศที่เกี่ยวข้อง หรือไม่การระบุและประเมินความเสี่ยงดังกล่าวให้คำนึงถึงลักษณะการดำเนินธุรกิจ ปริมาณธุรกรรม และความซับซ้อนของเทคโนโลยี โดยต้องกำหนดเงื่อนไขในการให้บริการหรือการทำธุรกรรม เช่น จำกัดจำนวนครั้งของการทำธุรกรรม จำกัดประเภทของการทำ</w:t>
      </w:r>
      <w:r w:rsidR="00A37A44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lastRenderedPageBreak/>
        <w:t>ธุรกรรม หรือจำกัดจำนวนเงินของการทำธุรกรรมที่สามารถทำได้ และควรกำหนดวิธีการหรือขั้นตอนในการรับลูกค้าหรือรับทำธุรกรรม หรือวิธีการบริหารความเสี่ยงของลูกค้าและติดตามความเคลื่อนไหวของลูกค้า</w:t>
      </w:r>
    </w:p>
    <w:p w14:paraId="3EC66A85" w14:textId="77777777" w:rsidR="00797C4E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B36530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.</w:t>
      </w:r>
      <w:r w:rsidR="00B622FB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3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จะ</w:t>
      </w:r>
      <w:r w:rsidR="002A2C7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นำ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ผลการระบุและประเมินความเสี่ยง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ตามข้อ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.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2A2C79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ไป</w:t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เป็นหนึ่งในปัจจัยการประเมิน</w:t>
      </w:r>
      <w:r w:rsidR="00A36D4F"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br/>
      </w:r>
      <w:r w:rsidR="00B124B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ความเสี่ยงภายในองค์กรด้วย</w:t>
      </w:r>
    </w:p>
    <w:p w14:paraId="2872AEDC" w14:textId="52AB0104" w:rsidR="00797C4E" w:rsidRDefault="00B622FB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</w:rPr>
        <w:t xml:space="preserve">2.4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ต้องกำหนดแผนในการตรวจทาน ทบทวน และพัฒนามาตรการบรรเทาความเสี่ยง</w:t>
      </w:r>
      <w:r w:rsidR="00797C4E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สำหรับการใช้ระบบเทคโนโลยีสารสนเทศหรืออุปกรณ์ให้มีประสิทธิภาพและทันสมัยอยู่เสมอ</w:t>
      </w:r>
    </w:p>
    <w:p w14:paraId="637EC9AD" w14:textId="5ABB2164" w:rsidR="00FC7A4D" w:rsidRPr="00797C4E" w:rsidRDefault="004D4991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2</w:t>
      </w:r>
      <w:r w:rsidR="00B36530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.</w:t>
      </w:r>
      <w:r w:rsidR="00A37A44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>5</w:t>
      </w:r>
      <w:r w:rsidR="00FC7A4D" w:rsidRPr="004F44AA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ในกรณีที่พบว่าการใช้ระบบเทคโนโลยีสารสนเทศหรืออุปกรณ์ มีความเสี่ยงต่อการฟอกเงิน</w:t>
      </w:r>
      <w:r w:rsidR="00797C4E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และการสนับสนุนทางการเงินแก่การก่อการร้าย หรือการฝ่าฝืนหรือไม่สามารถปฏิบัติตามกฎหมายฯ </w:t>
      </w:r>
      <w:r w:rsidR="00D46C91">
        <w:rPr>
          <w:rFonts w:ascii="TH SarabunPSK" w:eastAsia="Arial Unicode MS" w:hAnsi="TH SarabunPSK" w:cs="TH SarabunPSK" w:hint="cs"/>
          <w:sz w:val="32"/>
          <w:szCs w:val="32"/>
          <w:cs/>
        </w:rPr>
        <w:t>หรือ</w:t>
      </w:r>
      <w:r w:rsidR="00D46C91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D46C91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>ไม่สามารถกำหนดมาตรการในการบริหารและบรรเทาความเสี่ยงที่เหมาะสม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ตามข้อ </w:t>
      </w:r>
      <w:r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.</w:t>
      </w:r>
      <w:r w:rsidR="00B36530" w:rsidRPr="004F44AA">
        <w:rPr>
          <w:rFonts w:ascii="TH SarabunPSK" w:eastAsia="Arial Unicode MS" w:hAnsi="TH SarabunPSK" w:cs="TH SarabunPSK"/>
          <w:sz w:val="32"/>
          <w:szCs w:val="32"/>
        </w:rPr>
        <w:t>2</w:t>
      </w:r>
      <w:r w:rsidR="0019551C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ได้ </w:t>
      </w:r>
      <w:r w:rsidR="0019551C" w:rsidRPr="004F44AA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="0019551C"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C7A4D" w:rsidRPr="004F44AA">
        <w:rPr>
          <w:rFonts w:ascii="TH SarabunPSK" w:eastAsia="Arial Unicode MS" w:hAnsi="TH SarabunPSK" w:cs="TH SarabunPSK"/>
          <w:sz w:val="32"/>
          <w:szCs w:val="32"/>
          <w:cs/>
        </w:rPr>
        <w:t>จะไม่</w:t>
      </w:r>
      <w:r w:rsidR="00D46C91">
        <w:rPr>
          <w:rFonts w:ascii="TH SarabunPSK" w:eastAsia="Arial Unicode MS" w:hAnsi="TH SarabunPSK" w:cs="TH SarabunPSK" w:hint="cs"/>
          <w:sz w:val="32"/>
          <w:szCs w:val="32"/>
          <w:cs/>
        </w:rPr>
        <w:t>ใช้</w:t>
      </w:r>
      <w:r w:rsidR="00B36530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หรือยุติการใช้เทคโนโลยีใหม่เกี่ยวข้องกับการออกผลิตภัณฑ์และบริการทันที</w:t>
      </w:r>
    </w:p>
    <w:p w14:paraId="120BD176" w14:textId="77777777" w:rsidR="006A2EC4" w:rsidRPr="004F44AA" w:rsidRDefault="004D4991" w:rsidP="006A2EC4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</w:rPr>
        <w:t>3</w:t>
      </w:r>
      <w:r w:rsidR="00E82510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A2EC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ปัจจัยความความเสี่ยงเกี่ยวกับผลิตภัณฑ์หรือบริการ หรือช่องทางในการให้บริการ</w:t>
      </w:r>
      <w:r w:rsidR="006A2EC4" w:rsidRPr="004F44AA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 w:rsidR="006A2EC4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6A6F46A6" w14:textId="579461D2" w:rsidR="006A2EC4" w:rsidRPr="004F44AA" w:rsidRDefault="006A2EC4" w:rsidP="00797C4E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หลักเกณฑ์การพิจารณา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ความเสี่ยงเกี่ยวกับผลิตภัณฑ์หรือบริการ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49F643A4" w14:textId="37D50805" w:rsidR="006A2EC4" w:rsidRPr="00797C4E" w:rsidRDefault="00DF3EDD" w:rsidP="00797C4E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797C4E">
        <w:rPr>
          <w:rFonts w:ascii="TH SarabunPSK" w:hAnsi="TH SarabunPSK" w:cs="TH SarabunPSK" w:hint="cs"/>
          <w:sz w:val="32"/>
          <w:szCs w:val="32"/>
          <w:cs/>
        </w:rPr>
        <w:t>3</w:t>
      </w:r>
      <w:r w:rsidR="006A2EC4" w:rsidRPr="00797C4E">
        <w:rPr>
          <w:rFonts w:ascii="TH SarabunPSK" w:hAnsi="TH SarabunPSK" w:cs="TH SarabunPSK"/>
          <w:sz w:val="32"/>
          <w:szCs w:val="32"/>
          <w:cs/>
        </w:rPr>
        <w:t>.1 ให้ประเมินความเสี่ยงโดยพิจารณาจากลักษณะผลิตภัณฑ์หรือบริการอย่างน้อย ดังต่อไปนี้</w:t>
      </w:r>
    </w:p>
    <w:p w14:paraId="391BDB01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0AB5C2A4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2A59CAED" w14:textId="77777777" w:rsidR="00797C4E" w:rsidRDefault="00797C4E" w:rsidP="00797C4E">
      <w:pPr>
        <w:spacing w:after="0" w:line="240" w:lineRule="auto"/>
        <w:ind w:left="142" w:firstLine="99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ผลิตภัณฑ์หรือบริการที่สามารถใช้หรือนำไปใช้ได้ในต่างประเทศ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1C26B854" w14:textId="4F527B87" w:rsidR="006A2EC4" w:rsidRPr="00797C4E" w:rsidRDefault="00DF3EDD" w:rsidP="00797C4E">
      <w:pPr>
        <w:spacing w:after="0" w:line="240" w:lineRule="auto"/>
        <w:ind w:left="142"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 w:hint="cs"/>
          <w:spacing w:val="-10"/>
          <w:sz w:val="32"/>
          <w:szCs w:val="32"/>
          <w:cs/>
        </w:rPr>
        <w:t>3</w:t>
      </w:r>
      <w:r w:rsidR="006A2EC4" w:rsidRPr="004F44AA">
        <w:rPr>
          <w:rFonts w:ascii="TH SarabunPSK" w:hAnsi="TH SarabunPSK" w:cs="TH SarabunPSK"/>
          <w:spacing w:val="-10"/>
          <w:sz w:val="32"/>
          <w:szCs w:val="32"/>
          <w:cs/>
        </w:rPr>
        <w:t>.2 ความเสี่ยงเกี่ยวกับผลิตภัณฑ์หรือบริการที่อาจมีความเสี่ยงสูง</w:t>
      </w:r>
      <w:r w:rsidR="006A2EC4" w:rsidRPr="004F44AA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6A2EC4" w:rsidRPr="004F44AA">
        <w:rPr>
          <w:rFonts w:ascii="TH SarabunPSK" w:hAnsi="TH SarabunPSK" w:cs="TH SarabunPSK" w:hint="cs"/>
          <w:spacing w:val="-10"/>
          <w:sz w:val="32"/>
          <w:szCs w:val="32"/>
          <w:highlight w:val="yellow"/>
          <w:cs/>
        </w:rPr>
        <w:t>(ผู้ประกอบอาชีพ 16 (1) ไม่มีลักษณะ</w:t>
      </w:r>
      <w:r w:rsidR="006A2EC4" w:rsidRPr="004F44AA">
        <w:rPr>
          <w:rFonts w:ascii="TH SarabunPSK" w:hAnsi="TH SarabunPSK" w:cs="TH SarabunPSK"/>
          <w:spacing w:val="-10"/>
          <w:sz w:val="32"/>
          <w:szCs w:val="32"/>
          <w:highlight w:val="yellow"/>
          <w:cs/>
        </w:rPr>
        <w:t>ผลิตภัณฑ์หรือบริการที่อาจมีความเสี่ยงสูง</w:t>
      </w:r>
      <w:r w:rsidR="006A2EC4" w:rsidRPr="004F44AA">
        <w:rPr>
          <w:rFonts w:ascii="TH SarabunPSK" w:hAnsi="TH SarabunPSK" w:cs="TH SarabunPSK" w:hint="cs"/>
          <w:spacing w:val="-10"/>
          <w:sz w:val="32"/>
          <w:szCs w:val="32"/>
          <w:highlight w:val="yellow"/>
          <w:cs/>
        </w:rPr>
        <w:t>)</w:t>
      </w:r>
    </w:p>
    <w:p w14:paraId="147A35ED" w14:textId="77777777" w:rsidR="006A2EC4" w:rsidRPr="004F44AA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(ก) ผลิตภัณฑ์หรือบริการที่สามารถให้ รับ หรือเปลี่ยนเป็นเงินสดได้ในมูลค่าสูง</w:t>
      </w:r>
    </w:p>
    <w:p w14:paraId="2F737C8C" w14:textId="01B9E2E3" w:rsidR="006A2EC4" w:rsidRPr="004F44AA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ผลิตภัณฑ์หรือบริการที่มีลักษณะเป็นการรับโอนมูลค่าเงินที่ไม่จำเป็นต้องระบุผู้โอนหรือ</w:t>
      </w:r>
      <w:r w:rsidR="00797C4E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ผู้รับโอน</w:t>
      </w:r>
    </w:p>
    <w:p w14:paraId="7C7DCA37" w14:textId="77777777" w:rsidR="006A2EC4" w:rsidRPr="004F44AA" w:rsidRDefault="006A2EC4" w:rsidP="00797C4E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ผลิตภัณฑ์หรือบริการที่มีการทำธุรกรรมแบบไม่เปิดเผยชื่อ</w:t>
      </w:r>
    </w:p>
    <w:p w14:paraId="00C3AB80" w14:textId="65C5019A" w:rsidR="006A2EC4" w:rsidRDefault="00797C4E" w:rsidP="00797C4E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6A2EC4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ทั้งนี้ </w:t>
      </w:r>
      <w:r w:rsidR="006A2EC4" w:rsidRPr="004F44AA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บริษัทฯ </w:t>
      </w:r>
      <w:r w:rsidR="006A2EC4" w:rsidRPr="004F44AA">
        <w:rPr>
          <w:rFonts w:ascii="TH SarabunPSK" w:hAnsi="TH SarabunPSK" w:cs="TH SarabunPSK"/>
          <w:spacing w:val="-8"/>
          <w:sz w:val="32"/>
          <w:szCs w:val="32"/>
          <w:cs/>
        </w:rPr>
        <w:t>อาจกําหนดให้ผลิตภัณฑ์หรือบริการ ดังต่อไปนี้ หาก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มูลค่าในการทําธุรกรรม</w:t>
      </w:r>
      <w:r w:rsidR="00D46C91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br/>
      </w:r>
      <w:r w:rsidR="006A2EC4" w:rsidRPr="00A36D4F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ตาม (ก) (ข) และ (ค) เมื่อรวมกันแล้วต้องไม่เกิน</w:t>
      </w:r>
      <w:r w:rsidR="006A2EC4" w:rsidRPr="00A36D4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</w:t>
      </w:r>
      <w:r w:rsidR="006A2EC4" w:rsidRPr="00A36D4F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 xml:space="preserve">50,000 บาท ต่อเดือน </w:t>
      </w:r>
      <w:r w:rsidR="006A2EC4" w:rsidRPr="00A36D4F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t>เป็นผลิตภัณฑ์หรือบริการที่มีความเสี่ยงต่ำ</w:t>
      </w:r>
    </w:p>
    <w:p w14:paraId="564F3A02" w14:textId="032962EE" w:rsidR="006A2EC4" w:rsidRPr="004F44AA" w:rsidRDefault="00A36D4F" w:rsidP="00797C4E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</w:rPr>
      </w:pPr>
      <w:r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</w:t>
      </w:r>
      <w:r w:rsidR="00D46C91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ในระยะเวลาอันสั้น หรือแลกเปลี่ยนเป็นเงินสดหรือถอนหรือคืนเป็นเงินสดได้ในมูลค่าต่ำ</w:t>
      </w:r>
    </w:p>
    <w:p w14:paraId="09301751" w14:textId="14FB2E3C" w:rsidR="00D46C91" w:rsidRDefault="00D46C91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  <w:r>
        <w:rPr>
          <w:rStyle w:val="fontstyle01"/>
          <w:rFonts w:ascii="TH SarabunPSK" w:hAnsi="TH SarabunPSK" w:cs="TH SarabunPSK" w:hint="cs"/>
          <w:b w:val="0"/>
          <w:bCs w:val="0"/>
          <w:color w:val="auto"/>
          <w:sz w:val="32"/>
          <w:szCs w:val="32"/>
          <w:cs/>
        </w:rPr>
        <w:t xml:space="preserve"> 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(ข) ผลิตภัณฑ์หรือบริการที่ไม่ใช่บริการข้ามประ</w:t>
      </w:r>
      <w:r w:rsidR="00CA00E7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เทศและไม่เกิดมูลค่าในต่างประเทศ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หรือ</w:t>
      </w:r>
      <w:r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br/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เป็นผลิตภัณฑ์หรือบริการข้ามประเทศหรือเกิดมูลค่าในต่างประ</w:t>
      </w:r>
      <w:r w:rsidR="00CA00E7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เทศเฉพาะกรณีที่เป็นการชําระหนี้</w:t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หรือค่าสินค้า</w:t>
      </w:r>
      <w:r w:rsid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br/>
      </w:r>
      <w:r w:rsidR="006A2EC4" w:rsidRPr="00CA00E7"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  <w:cs/>
        </w:rPr>
        <w:t>หรือ</w:t>
      </w:r>
      <w:r w:rsidR="006A2EC4"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บริการที่มีมูลค่าต่ำ</w:t>
      </w:r>
    </w:p>
    <w:p w14:paraId="6C0F5346" w14:textId="53F8C1CF" w:rsidR="006A2EC4" w:rsidRDefault="006A2EC4" w:rsidP="00D46C91">
      <w:pPr>
        <w:spacing w:after="0" w:line="240" w:lineRule="auto"/>
        <w:ind w:firstLine="1134"/>
        <w:jc w:val="thaiDistribute"/>
        <w:rPr>
          <w:rStyle w:val="fontstyle01"/>
          <w:rFonts w:ascii="TH SarabunPSK" w:hAnsi="TH SarabunPSK" w:cs="TH SarabunPSK"/>
          <w:b w:val="0"/>
          <w:bCs w:val="0"/>
          <w:color w:val="auto"/>
          <w:spacing w:val="-8"/>
          <w:sz w:val="32"/>
          <w:szCs w:val="32"/>
        </w:rPr>
      </w:pPr>
      <w:r w:rsidRPr="004F44AA">
        <w:rPr>
          <w:rStyle w:val="fontstyle01"/>
          <w:rFonts w:ascii="TH SarabunPSK" w:hAnsi="TH SarabunPSK" w:cs="TH SarabunPSK"/>
          <w:b w:val="0"/>
          <w:bCs w:val="0"/>
          <w:color w:val="auto"/>
          <w:sz w:val="32"/>
          <w:szCs w:val="32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และไม่สามารถโอนมูลค่าให้แก่ผู้อื่นได้หรือโอนได้ในมูลค่าต่ำ</w:t>
      </w:r>
    </w:p>
    <w:p w14:paraId="405657B7" w14:textId="4B6FEDD5" w:rsidR="001F5BAF" w:rsidRPr="004F44AA" w:rsidRDefault="006A2EC4" w:rsidP="006A2EC4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เกณฑ์ในการกำหนดค่าคะแนนความเสี่ยง</w:t>
      </w:r>
    </w:p>
    <w:p w14:paraId="0370F947" w14:textId="77777777" w:rsidR="006A2EC4" w:rsidRDefault="006A2EC4" w:rsidP="006A2EC4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F44A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ค่าคะแนนความเสี่ยงในแต่ละปัจจัยจากความเสี่ยงต่ำสุดไปความเสี่ยงสูงสุด คือ 1 - 4 คะแนน</w:t>
      </w:r>
    </w:p>
    <w:tbl>
      <w:tblPr>
        <w:tblpPr w:leftFromText="180" w:rightFromText="180" w:vertAnchor="text" w:horzAnchor="margin" w:tblpXSpec="center" w:tblpY="190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3"/>
        <w:gridCol w:w="1985"/>
        <w:gridCol w:w="1701"/>
        <w:gridCol w:w="1626"/>
        <w:gridCol w:w="1588"/>
      </w:tblGrid>
      <w:tr w:rsidR="006A2EC4" w:rsidRPr="004F44AA" w14:paraId="27E49185" w14:textId="77777777" w:rsidTr="00CA00E7">
        <w:trPr>
          <w:trHeight w:val="19"/>
          <w:tblHeader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17C0A8" w14:textId="77777777" w:rsidR="00DF3EDD" w:rsidRPr="00CA00E7" w:rsidRDefault="006A2EC4" w:rsidP="00946018">
            <w:pPr>
              <w:pStyle w:val="NoSpacing"/>
              <w:jc w:val="center"/>
              <w:rPr>
                <w:rStyle w:val="fontstyle01"/>
                <w:rFonts w:ascii="TH SarabunPSK" w:hAnsi="TH SarabunPSK" w:cs="TH SarabunPSK"/>
                <w:color w:val="auto"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ปัจจัยที่ใช้ใน</w:t>
            </w:r>
            <w:r w:rsidRPr="00CA00E7">
              <w:rPr>
                <w:rStyle w:val="fontstyle01"/>
                <w:rFonts w:ascii="TH SarabunPSK" w:hAnsi="TH SarabunPSK" w:cs="TH SarabunPSK"/>
                <w:color w:val="auto"/>
                <w:cs/>
              </w:rPr>
              <w:t>การประเมิน</w:t>
            </w:r>
          </w:p>
          <w:p w14:paraId="4A46B8C9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Style w:val="fontstyle01"/>
                <w:rFonts w:ascii="TH SarabunPSK" w:hAnsi="TH SarabunPSK" w:cs="TH SarabunPSK"/>
                <w:color w:val="auto"/>
                <w:cs/>
              </w:rPr>
              <w:t>ความเสี่ยงฯ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2BC300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เกณฑ์การให้คะแนน</w:t>
            </w:r>
          </w:p>
        </w:tc>
      </w:tr>
      <w:tr w:rsidR="006A2EC4" w:rsidRPr="004F44AA" w14:paraId="1CA83CAE" w14:textId="77777777" w:rsidTr="00CA00E7">
        <w:trPr>
          <w:trHeight w:val="293"/>
          <w:tblHeader/>
        </w:trPr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6FD7" w14:textId="77777777" w:rsidR="006A2EC4" w:rsidRPr="00CA00E7" w:rsidRDefault="006A2EC4" w:rsidP="0094601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23A63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6B30B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F86FD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A5128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</w:tr>
      <w:tr w:rsidR="006A2EC4" w:rsidRPr="004F44AA" w14:paraId="7D960545" w14:textId="77777777" w:rsidTr="00CA00E7">
        <w:trPr>
          <w:trHeight w:val="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E1E" w14:textId="77777777" w:rsidR="00D46C91" w:rsidRDefault="006A2EC4" w:rsidP="00946018">
            <w:pPr>
              <w:pStyle w:val="NoSpacing"/>
              <w:rPr>
                <w:rFonts w:ascii="TH SarabunPSK" w:hAnsi="TH SarabunPSK" w:cs="TH SarabunPSK"/>
                <w:spacing w:val="-4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t>(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ผลิตภัณฑ์หรือบริการที่สามารถให้ รับ หรือเปลี่ยน</w:t>
            </w:r>
          </w:p>
          <w:p w14:paraId="7D2CAE2F" w14:textId="0CB8636F" w:rsidR="006A2EC4" w:rsidRPr="00CA00E7" w:rsidRDefault="006A2EC4" w:rsidP="00946018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เป็นเงินสดได้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C26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ไม่สามารถให้ รับ หรือเปลี่ยนเป็นเงินสดได้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7702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C1F7352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หนดวงเงินไม่สูง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0AB2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CDF3CE3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หนดวงเงินค่อนข้างสูง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B5D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ใช้เงินสดได้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A02196C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  <w:tr w:rsidR="006A2EC4" w:rsidRPr="004F44AA" w14:paraId="51A2391E" w14:textId="77777777" w:rsidTr="00CA00E7">
        <w:trPr>
          <w:trHeight w:val="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1B61" w14:textId="77777777" w:rsidR="00CA00E7" w:rsidRDefault="006A2EC4" w:rsidP="00CA00E7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lastRenderedPageBreak/>
              <w:t>(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Pr="00CA00E7">
              <w:rPr>
                <w:rFonts w:ascii="TH SarabunPSK" w:hAnsi="TH SarabunPSK" w:cs="TH SarabunPSK"/>
                <w:spacing w:val="-4"/>
                <w:sz w:val="28"/>
                <w:cs/>
              </w:rPr>
              <w:t>ผลิตภัณฑ์หรือบริการที่สามารถโอน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 xml:space="preserve">หรือเปลี่ยนมือให้แก่บุคคลอื่นได้ </w:t>
            </w:r>
          </w:p>
          <w:p w14:paraId="7F08470E" w14:textId="77777777" w:rsidR="006A2EC4" w:rsidRPr="00CA00E7" w:rsidRDefault="006A2EC4" w:rsidP="00CA00E7">
            <w:pPr>
              <w:pStyle w:val="NoSpacing"/>
              <w:rPr>
                <w:rFonts w:ascii="TH SarabunPSK" w:hAnsi="TH SarabunPSK" w:cs="TH SarabunPSK"/>
                <w:spacing w:val="-4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และสะสมมูลค่าได้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6CC" w14:textId="77777777" w:rsid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ไม่สามารถโอนหรือเปลี่ยนมือให้แก่</w:t>
            </w:r>
          </w:p>
          <w:p w14:paraId="7E2F53E8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บุคคลอื่นได้</w:t>
            </w:r>
          </w:p>
          <w:p w14:paraId="78B2D899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และไม่สะสมมูลค่าได้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6663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แต่กำหนดเงื่อนไขยุ่งยากหรือวงเงินไม่สูง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A28F" w14:textId="77777777" w:rsidR="00DF7DFF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แต่กำหนดเงื่อนไข</w:t>
            </w:r>
            <w:r w:rsidR="00BA421F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ยุ่งยากหรือวงเงิน</w:t>
            </w:r>
          </w:p>
          <w:p w14:paraId="4260A0BB" w14:textId="7CFBA943" w:rsidR="006A2EC4" w:rsidRPr="00CA00E7" w:rsidRDefault="006A2EC4" w:rsidP="00DF7DFF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0BB1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โดยไม่กำหนดเงื่อนไขหรือ</w:t>
            </w:r>
          </w:p>
          <w:p w14:paraId="5FE43A6C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  <w:tr w:rsidR="006A2EC4" w:rsidRPr="004F44AA" w14:paraId="5B071B09" w14:textId="77777777" w:rsidTr="00CA00E7">
        <w:trPr>
          <w:trHeight w:val="2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0906" w14:textId="77777777" w:rsidR="00D46C91" w:rsidRDefault="006A2EC4" w:rsidP="00946018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</w:rPr>
              <w:t>(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A00E7">
              <w:rPr>
                <w:rFonts w:ascii="TH SarabunPSK" w:hAnsi="TH SarabunPSK" w:cs="TH SarabunPSK"/>
                <w:sz w:val="28"/>
              </w:rPr>
              <w:t xml:space="preserve">)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ผลิตภัณฑ์หรือบริการที่สามารถใช้หรือนำไปใช้ได้</w:t>
            </w:r>
          </w:p>
          <w:p w14:paraId="577625B7" w14:textId="4E2662CC" w:rsidR="006A2EC4" w:rsidRPr="00CA00E7" w:rsidRDefault="006A2EC4" w:rsidP="00946018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/>
                <w:sz w:val="28"/>
                <w:cs/>
              </w:rPr>
              <w:t>ในต่างประเทศ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B3F2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</w:rPr>
            </w:pPr>
            <w:r w:rsidRPr="00CA00E7"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สามารถใช้หรือนำไปใช้ได้ในต่างประเทศ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3C47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pacing w:val="-6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หนดวงเงินไม่สูง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92E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แต่มีการก</w:t>
            </w:r>
            <w:r w:rsidRPr="00CA00E7">
              <w:rPr>
                <w:rFonts w:ascii="TH SarabunPSK" w:hAnsi="TH SarabunPSK" w:cs="TH SarabunPSK" w:hint="cs"/>
                <w:spacing w:val="-6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หนด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วงเงินค่อนข้างสูง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714" w14:textId="77777777" w:rsidR="006A2EC4" w:rsidRPr="00CA00E7" w:rsidRDefault="006A2EC4" w:rsidP="00946018">
            <w:pPr>
              <w:pStyle w:val="NoSpacing"/>
              <w:jc w:val="center"/>
              <w:rPr>
                <w:rFonts w:ascii="TH SarabunPSK" w:hAnsi="TH SarabunPSK" w:cs="TH SarabunPSK"/>
                <w:spacing w:val="-6"/>
                <w:sz w:val="28"/>
                <w:cs/>
              </w:rPr>
            </w:pPr>
            <w:r w:rsidRPr="00CA00E7">
              <w:rPr>
                <w:rFonts w:ascii="TH SarabunPSK" w:hAnsi="TH SarabunPSK" w:cs="TH SarabunPSK"/>
                <w:spacing w:val="-6"/>
                <w:sz w:val="28"/>
                <w:cs/>
              </w:rPr>
              <w:t>ได้</w:t>
            </w:r>
            <w:r w:rsidRPr="00CA00E7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โดยไม่จ</w:t>
            </w:r>
            <w:r w:rsidRPr="00CA00E7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CA00E7">
              <w:rPr>
                <w:rFonts w:ascii="TH SarabunPSK" w:hAnsi="TH SarabunPSK" w:cs="TH SarabunPSK"/>
                <w:sz w:val="28"/>
                <w:cs/>
              </w:rPr>
              <w:t>กัดวงเงิน</w:t>
            </w:r>
          </w:p>
        </w:tc>
      </w:tr>
    </w:tbl>
    <w:p w14:paraId="3AA52121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ค่าคะแนนการประเมินความเสี่ยงโดยรวม</w:t>
      </w:r>
    </w:p>
    <w:p w14:paraId="6BF4C84D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ผลิตภัณฑ์/บริการ ความเสี่ยงสูง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Pr="004F44AA">
        <w:rPr>
          <w:rFonts w:ascii="TH SarabunPSK" w:hAnsi="TH SarabunPSK" w:cs="TH SarabunPSK"/>
          <w:sz w:val="32"/>
          <w:szCs w:val="32"/>
        </w:rPr>
        <w:t>10 - 12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คะแนน</w:t>
      </w:r>
    </w:p>
    <w:p w14:paraId="28B51F98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ความเสี่ยงปานกลาง </w:t>
      </w:r>
      <w:r w:rsidRPr="004F44A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6 – 9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  คะแนน</w:t>
      </w:r>
    </w:p>
    <w:p w14:paraId="4789DA2B" w14:textId="77777777" w:rsidR="006A2EC4" w:rsidRDefault="006A2EC4" w:rsidP="006A2EC4">
      <w:pPr>
        <w:pStyle w:val="NoSpacing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ผลิตภัณฑ์/บริการ ความเสี่ยงต่ำ  </w:t>
      </w:r>
      <w:r w:rsidRPr="004F44AA">
        <w:rPr>
          <w:rFonts w:ascii="TH SarabunPSK" w:hAnsi="TH SarabunPSK" w:cs="TH SarabunPSK"/>
          <w:sz w:val="32"/>
          <w:szCs w:val="32"/>
          <w:cs/>
        </w:rPr>
        <w:tab/>
      </w:r>
      <w:r w:rsidR="00DF3EDD" w:rsidRPr="004F44AA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3 – 5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   คะแนน</w:t>
      </w:r>
    </w:p>
    <w:p w14:paraId="0E837632" w14:textId="77777777" w:rsidR="006A2EC4" w:rsidRPr="004F44AA" w:rsidRDefault="006A2EC4" w:rsidP="006A2EC4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ตัวอย่างตารางสรุปผลการประเมินความเสี่ยงของผลิตภัณฑ์หรือบริกา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</w:t>
      </w:r>
    </w:p>
    <w:tbl>
      <w:tblPr>
        <w:tblW w:w="101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44"/>
        <w:gridCol w:w="1260"/>
        <w:gridCol w:w="1170"/>
        <w:gridCol w:w="720"/>
        <w:gridCol w:w="964"/>
        <w:gridCol w:w="1016"/>
        <w:gridCol w:w="1139"/>
        <w:gridCol w:w="931"/>
      </w:tblGrid>
      <w:tr w:rsidR="006A2EC4" w:rsidRPr="00CA00E7" w14:paraId="7E1BF48D" w14:textId="77777777" w:rsidTr="00CA00E7">
        <w:trPr>
          <w:tblHeader/>
        </w:trPr>
        <w:tc>
          <w:tcPr>
            <w:tcW w:w="1701" w:type="dxa"/>
            <w:vMerge w:val="restart"/>
            <w:shd w:val="clear" w:color="auto" w:fill="BFBFBF"/>
            <w:vAlign w:val="center"/>
          </w:tcPr>
          <w:p w14:paraId="645A1615" w14:textId="77777777" w:rsidR="006A2EC4" w:rsidRPr="00CA00E7" w:rsidRDefault="006A2EC4" w:rsidP="00946018">
            <w:pPr>
              <w:spacing w:after="0" w:line="240" w:lineRule="auto"/>
              <w:ind w:firstLine="41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14:paraId="6F0E0D20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20" w:type="dxa"/>
            <w:vMerge w:val="restart"/>
            <w:shd w:val="clear" w:color="auto" w:fill="BFBFBF"/>
            <w:vAlign w:val="center"/>
          </w:tcPr>
          <w:p w14:paraId="091A7B3D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964" w:type="dxa"/>
            <w:vMerge w:val="restart"/>
            <w:shd w:val="clear" w:color="auto" w:fill="BFBFBF"/>
            <w:vAlign w:val="center"/>
          </w:tcPr>
          <w:p w14:paraId="57F69B51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1016" w:type="dxa"/>
            <w:vMerge w:val="restart"/>
            <w:shd w:val="clear" w:color="auto" w:fill="B4C6E7"/>
          </w:tcPr>
          <w:p w14:paraId="2AB14932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ความสอดคล้องกับลักษณะผลิตภัณฑ์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เสี่ยงสูง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</w:t>
            </w: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br/>
              <w:t>ตามกฎหมายฯ</w:t>
            </w:r>
          </w:p>
          <w:p w14:paraId="6E51C3AD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14:paraId="51CCACBF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ความสอดคล้องกับ</w:t>
            </w:r>
          </w:p>
          <w:p w14:paraId="340C009E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u w:val="single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ลักษณะผลิตภัณฑ์</w:t>
            </w: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u w:val="single"/>
                <w:cs/>
              </w:rPr>
              <w:t>เสี่ยงต่ำ</w:t>
            </w:r>
          </w:p>
          <w:p w14:paraId="4B807016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pacing w:val="-4"/>
                <w:sz w:val="28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14:paraId="1958C8CC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ผลการประเมินความเสี่ยง</w:t>
            </w:r>
          </w:p>
        </w:tc>
      </w:tr>
      <w:tr w:rsidR="006A2EC4" w:rsidRPr="00CA00E7" w14:paraId="58A4A2CD" w14:textId="77777777" w:rsidTr="00CA00E7">
        <w:trPr>
          <w:trHeight w:val="2697"/>
          <w:tblHeader/>
        </w:trPr>
        <w:tc>
          <w:tcPr>
            <w:tcW w:w="1701" w:type="dxa"/>
            <w:vMerge/>
            <w:shd w:val="clear" w:color="auto" w:fill="BFBFBF"/>
          </w:tcPr>
          <w:p w14:paraId="1181B924" w14:textId="77777777" w:rsidR="006A2EC4" w:rsidRPr="00CA00E7" w:rsidRDefault="006A2EC4" w:rsidP="00946018">
            <w:pPr>
              <w:spacing w:after="0" w:line="240" w:lineRule="auto"/>
              <w:ind w:firstLine="545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44" w:type="dxa"/>
            <w:shd w:val="clear" w:color="auto" w:fill="BFBFBF"/>
          </w:tcPr>
          <w:p w14:paraId="38A84D8E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3740BA68" w14:textId="77777777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ไม่ได้เลย</w:t>
            </w:r>
          </w:p>
          <w:p w14:paraId="14DBF7FC" w14:textId="4480B212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22"/>
                <w:cs/>
              </w:rPr>
              <w:t xml:space="preserve">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แต่วงเงิน</w:t>
            </w:r>
          </w:p>
          <w:p w14:paraId="2CDEDD47" w14:textId="55C544E7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0BF14144" w14:textId="7F1E8892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18"/>
                <w:szCs w:val="22"/>
                <w:cs/>
              </w:rPr>
              <w:t xml:space="preserve"> แต่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วงเงินค่อนข้างสูง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2BB41242" w14:textId="41617E08" w:rsidR="006A2EC4" w:rsidRPr="00BA421F" w:rsidRDefault="00BA421F" w:rsidP="00BA421F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ได้ไม่จำกัด</w:t>
            </w:r>
          </w:p>
        </w:tc>
        <w:tc>
          <w:tcPr>
            <w:tcW w:w="1260" w:type="dxa"/>
            <w:shd w:val="clear" w:color="auto" w:fill="BFBFBF"/>
          </w:tcPr>
          <w:p w14:paraId="542CD8D0" w14:textId="77777777" w:rsidR="006A2EC4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ผลิตภัณฑ์หรือบริการที่สามารถโอนหรือเปลี่ยนมือให้แก่บุคคลอื่นได้ และสะสมมูลค่าได้</w:t>
            </w:r>
          </w:p>
          <w:p w14:paraId="6A28A2D2" w14:textId="77777777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ไม่ได้</w:t>
            </w:r>
            <w:r w:rsidRPr="00BA421F">
              <w:rPr>
                <w:rFonts w:ascii="TH SarabunPSK" w:hAnsi="TH SarabunPSK" w:cs="TH SarabunPSK"/>
                <w:szCs w:val="22"/>
              </w:rPr>
              <w:t xml:space="preserve"> </w:t>
            </w:r>
          </w:p>
          <w:p w14:paraId="1AE7BB0D" w14:textId="77777777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่กำหนด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เงื่อนไขยุ่งยาก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หรือ</w:t>
            </w:r>
          </w:p>
          <w:p w14:paraId="0EBD888D" w14:textId="58C617C6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5E460B7C" w14:textId="571C623F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่กำหนด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เงื่อนไข</w:t>
            </w:r>
            <w:r>
              <w:rPr>
                <w:rFonts w:ascii="TH SarabunPSK" w:hAnsi="TH SarabunPSK" w:cs="TH SarabunPSK"/>
                <w:szCs w:val="22"/>
                <w:cs/>
              </w:rPr>
              <w:br/>
            </w:r>
            <w:r>
              <w:rPr>
                <w:rFonts w:ascii="TH SarabunPSK" w:hAnsi="TH SarabunPSK" w:cs="TH SarabunPSK" w:hint="cs"/>
                <w:szCs w:val="22"/>
                <w:cs/>
              </w:rPr>
              <w:t>ไม่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ยุ่งยาก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หรือ</w:t>
            </w:r>
          </w:p>
          <w:p w14:paraId="38BD322E" w14:textId="451D98E0" w:rsidR="00BA421F" w:rsidRDefault="00BA421F" w:rsidP="00BA421F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วงเงินค่อนข้างสูง</w:t>
            </w:r>
          </w:p>
          <w:p w14:paraId="362D475E" w14:textId="4D3AF3DD" w:rsidR="00BA421F" w:rsidRPr="00BA421F" w:rsidRDefault="00BA421F" w:rsidP="00BA421F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ได้โดยไม่มีข้อจำกัด</w:t>
            </w:r>
          </w:p>
        </w:tc>
        <w:tc>
          <w:tcPr>
            <w:tcW w:w="1170" w:type="dxa"/>
            <w:shd w:val="clear" w:color="auto" w:fill="BFBFBF"/>
          </w:tcPr>
          <w:p w14:paraId="0217AF61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A00E7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14:paraId="08D102A7" w14:textId="77777777" w:rsidR="002A7BE4" w:rsidRDefault="002A7BE4" w:rsidP="002A7BE4">
            <w:pPr>
              <w:spacing w:after="0" w:line="240" w:lineRule="auto"/>
              <w:rPr>
                <w:rFonts w:ascii="TH SarabunPSK" w:hAnsi="TH SarabunPSK" w:cs="TH SarabunPSK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1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ไม่ได้</w:t>
            </w:r>
            <w:r w:rsidRPr="00BA421F">
              <w:rPr>
                <w:rFonts w:ascii="TH SarabunPSK" w:hAnsi="TH SarabunPSK" w:cs="TH SarabunPSK"/>
                <w:szCs w:val="22"/>
              </w:rPr>
              <w:t xml:space="preserve"> </w:t>
            </w:r>
          </w:p>
          <w:p w14:paraId="317C2E97" w14:textId="77777777" w:rsidR="002A7BE4" w:rsidRDefault="002A7BE4" w:rsidP="002A7BE4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2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</w:t>
            </w:r>
            <w:r w:rsidRPr="00BA421F">
              <w:rPr>
                <w:rFonts w:ascii="TH SarabunPSK" w:hAnsi="TH SarabunPSK" w:cs="TH SarabunPSK"/>
                <w:sz w:val="18"/>
                <w:szCs w:val="22"/>
                <w:cs/>
              </w:rPr>
              <w:t>วงเงินไม่สูง</w:t>
            </w:r>
            <w:r w:rsidRPr="00BA421F">
              <w:rPr>
                <w:rFonts w:ascii="TH SarabunPSK" w:hAnsi="TH SarabunPSK" w:cs="TH SarabunPSK"/>
                <w:sz w:val="18"/>
                <w:szCs w:val="22"/>
              </w:rPr>
              <w:t xml:space="preserve"> </w:t>
            </w:r>
          </w:p>
          <w:p w14:paraId="15376F74" w14:textId="04141D84" w:rsidR="002A7BE4" w:rsidRDefault="002A7BE4" w:rsidP="002A7BE4">
            <w:pPr>
              <w:spacing w:after="0" w:line="240" w:lineRule="auto"/>
              <w:rPr>
                <w:rFonts w:ascii="TH SarabunPSK" w:hAnsi="TH SarabunPSK" w:cs="TH SarabunPSK"/>
                <w:sz w:val="18"/>
                <w:szCs w:val="22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3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22"/>
                <w:cs/>
              </w:rPr>
              <w:t>แต</w:t>
            </w:r>
            <w:r>
              <w:rPr>
                <w:rFonts w:ascii="TH SarabunPSK" w:hAnsi="TH SarabunPSK" w:cs="TH SarabunPSK" w:hint="cs"/>
                <w:szCs w:val="22"/>
                <w:cs/>
              </w:rPr>
              <w:t>่</w:t>
            </w:r>
          </w:p>
          <w:p w14:paraId="0ABB6792" w14:textId="26CFC821" w:rsidR="002A7BE4" w:rsidRPr="002A7BE4" w:rsidRDefault="002A7BE4" w:rsidP="002A7BE4">
            <w:pPr>
              <w:spacing w:after="0" w:line="240" w:lineRule="auto"/>
              <w:rPr>
                <w:rFonts w:ascii="TH SarabunPSK" w:hAnsi="TH SarabunPSK" w:cs="TH SarabunPSK"/>
                <w:spacing w:val="-10"/>
                <w:szCs w:val="22"/>
              </w:rPr>
            </w:pPr>
            <w:r w:rsidRPr="002A7BE4">
              <w:rPr>
                <w:rFonts w:ascii="TH SarabunPSK" w:hAnsi="TH SarabunPSK" w:cs="TH SarabunPSK"/>
                <w:spacing w:val="-10"/>
                <w:sz w:val="18"/>
                <w:szCs w:val="22"/>
                <w:cs/>
              </w:rPr>
              <w:t>วงเงิน</w:t>
            </w:r>
            <w:r w:rsidRPr="002A7BE4">
              <w:rPr>
                <w:rFonts w:ascii="TH SarabunPSK" w:hAnsi="TH SarabunPSK" w:cs="TH SarabunPSK" w:hint="cs"/>
                <w:spacing w:val="-10"/>
                <w:sz w:val="18"/>
                <w:szCs w:val="22"/>
                <w:cs/>
              </w:rPr>
              <w:t>ค่</w:t>
            </w:r>
            <w:r w:rsidRPr="002A7BE4">
              <w:rPr>
                <w:rFonts w:ascii="TH SarabunPSK" w:hAnsi="TH SarabunPSK" w:cs="TH SarabunPSK"/>
                <w:spacing w:val="-10"/>
                <w:sz w:val="18"/>
                <w:szCs w:val="22"/>
                <w:cs/>
              </w:rPr>
              <w:t>อนข้างสูง</w:t>
            </w:r>
          </w:p>
          <w:p w14:paraId="61AFC1A0" w14:textId="528108E1" w:rsidR="006A2EC4" w:rsidRPr="00CA00E7" w:rsidRDefault="002A7BE4" w:rsidP="002A7BE4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BA421F">
              <w:rPr>
                <w:rFonts w:ascii="TH SarabunPSK" w:hAnsi="TH SarabunPSK" w:cs="TH SarabunPSK"/>
                <w:szCs w:val="22"/>
              </w:rPr>
              <w:t xml:space="preserve">4 = </w:t>
            </w:r>
            <w:r w:rsidRPr="00BA421F">
              <w:rPr>
                <w:rFonts w:ascii="TH SarabunPSK" w:hAnsi="TH SarabunPSK" w:cs="TH SarabunPSK"/>
                <w:szCs w:val="22"/>
                <w:cs/>
              </w:rPr>
              <w:t>ได้โดยไม่มีข้อจำกัด</w:t>
            </w:r>
          </w:p>
          <w:p w14:paraId="2EA40978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vMerge/>
            <w:shd w:val="clear" w:color="auto" w:fill="BFBFBF"/>
            <w:vAlign w:val="center"/>
          </w:tcPr>
          <w:p w14:paraId="660C121D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964" w:type="dxa"/>
            <w:vMerge/>
            <w:shd w:val="clear" w:color="auto" w:fill="BFBFBF"/>
            <w:vAlign w:val="center"/>
          </w:tcPr>
          <w:p w14:paraId="781FD459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1016" w:type="dxa"/>
            <w:vMerge/>
            <w:shd w:val="clear" w:color="auto" w:fill="B4C6E7"/>
            <w:vAlign w:val="center"/>
          </w:tcPr>
          <w:p w14:paraId="78225729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14:paraId="5876B169" w14:textId="77777777" w:rsidR="006A2EC4" w:rsidRPr="00CA00E7" w:rsidRDefault="006A2EC4" w:rsidP="00946018">
            <w:pPr>
              <w:spacing w:before="240"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14:paraId="5C80EA2D" w14:textId="77777777" w:rsidR="006A2EC4" w:rsidRPr="00CA00E7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6A2EC4" w:rsidRPr="00CA00E7" w14:paraId="3376CF4D" w14:textId="77777777" w:rsidTr="00CA00E7">
        <w:trPr>
          <w:trHeight w:val="656"/>
        </w:trPr>
        <w:tc>
          <w:tcPr>
            <w:tcW w:w="1701" w:type="dxa"/>
          </w:tcPr>
          <w:p w14:paraId="7582952E" w14:textId="77777777" w:rsidR="00D46C91" w:rsidRPr="00E950E9" w:rsidRDefault="006A2EC4" w:rsidP="00946018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การจัดเตรียมและ</w:t>
            </w:r>
          </w:p>
          <w:p w14:paraId="3F06863D" w14:textId="3CCBE7A6" w:rsidR="00CA00E7" w:rsidRPr="00E950E9" w:rsidRDefault="006A2EC4" w:rsidP="00946018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ยื่นแบบค</w:t>
            </w:r>
            <w:r w:rsidRPr="00E950E9">
              <w:rPr>
                <w:rFonts w:ascii="TH SarabunPSK" w:hAnsi="TH SarabunPSK" w:cs="TH SarabunPSK" w:hint="cs"/>
                <w:spacing w:val="-8"/>
                <w:sz w:val="24"/>
                <w:szCs w:val="24"/>
                <w:cs/>
              </w:rPr>
              <w:t>ำ</w:t>
            </w:r>
            <w:r w:rsidRPr="00E950E9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ขออนุญาตเพื่อออกและเสนอขายหลักทรัพย์</w:t>
            </w:r>
          </w:p>
          <w:p w14:paraId="78589DFC" w14:textId="77777777" w:rsidR="006A2EC4" w:rsidRPr="00E950E9" w:rsidRDefault="006A2EC4" w:rsidP="00946018">
            <w:pPr>
              <w:spacing w:after="0" w:line="240" w:lineRule="auto"/>
              <w:rPr>
                <w:rFonts w:ascii="TH SarabunPSK" w:hAnsi="TH SarabunPSK" w:cs="TH SarabunPSK"/>
                <w:spacing w:val="-8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spacing w:val="-8"/>
                <w:sz w:val="24"/>
                <w:szCs w:val="24"/>
                <w:cs/>
              </w:rPr>
              <w:t>แก่ประชาชนทั่วไป</w:t>
            </w:r>
          </w:p>
        </w:tc>
        <w:tc>
          <w:tcPr>
            <w:tcW w:w="1244" w:type="dxa"/>
          </w:tcPr>
          <w:p w14:paraId="7AB1C5DA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260" w:type="dxa"/>
          </w:tcPr>
          <w:p w14:paraId="11003F66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170" w:type="dxa"/>
          </w:tcPr>
          <w:p w14:paraId="518CE1A1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24B8B275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964" w:type="dxa"/>
          </w:tcPr>
          <w:p w14:paraId="5CA30B98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1016" w:type="dxa"/>
            <w:shd w:val="clear" w:color="auto" w:fill="D9E2F3"/>
          </w:tcPr>
          <w:p w14:paraId="76009EEE" w14:textId="77777777" w:rsidR="006A2EC4" w:rsidRPr="00E950E9" w:rsidRDefault="006A2EC4" w:rsidP="00946018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10DE1310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สอดคล้อง</w:t>
            </w:r>
          </w:p>
          <w:p w14:paraId="328E175E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102340BA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6A2EC4" w:rsidRPr="00CA00E7" w14:paraId="52DB4C39" w14:textId="77777777" w:rsidTr="00CA00E7">
        <w:trPr>
          <w:trHeight w:val="350"/>
        </w:trPr>
        <w:tc>
          <w:tcPr>
            <w:tcW w:w="1701" w:type="dxa"/>
          </w:tcPr>
          <w:p w14:paraId="6FFB8B7F" w14:textId="0C3D51E3" w:rsidR="00D46C91" w:rsidRPr="00E950E9" w:rsidRDefault="006A2EC4" w:rsidP="00CA00E7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การจัดเตรียมและยื่นแบบค</w:t>
            </w:r>
            <w:r w:rsidRPr="00E950E9">
              <w:rPr>
                <w:rFonts w:ascii="TH SarabunPSK" w:hAnsi="TH SarabunPSK" w:cs="TH SarabunPSK" w:hint="cs"/>
                <w:sz w:val="24"/>
                <w:szCs w:val="24"/>
                <w:cs/>
              </w:rPr>
              <w:t>ำ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ขออนุญาตหรือค</w:t>
            </w:r>
            <w:r w:rsidRPr="00E950E9">
              <w:rPr>
                <w:rFonts w:ascii="TH SarabunPSK" w:hAnsi="TH SarabunPSK" w:cs="TH SarabunPSK" w:hint="cs"/>
                <w:sz w:val="24"/>
                <w:szCs w:val="24"/>
                <w:cs/>
              </w:rPr>
              <w:t>ำ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เสนอซื้อหลักทรัพย์ </w:t>
            </w:r>
          </w:p>
        </w:tc>
        <w:tc>
          <w:tcPr>
            <w:tcW w:w="1244" w:type="dxa"/>
          </w:tcPr>
          <w:p w14:paraId="20236EC4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260" w:type="dxa"/>
          </w:tcPr>
          <w:p w14:paraId="0A5D10C6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170" w:type="dxa"/>
          </w:tcPr>
          <w:p w14:paraId="2F593EEB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0DCF7FB0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964" w:type="dxa"/>
          </w:tcPr>
          <w:p w14:paraId="6C622CE5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1016" w:type="dxa"/>
            <w:shd w:val="clear" w:color="auto" w:fill="D9E2F3"/>
          </w:tcPr>
          <w:p w14:paraId="0D61429C" w14:textId="77777777" w:rsidR="006A2EC4" w:rsidRPr="00E950E9" w:rsidRDefault="006A2EC4" w:rsidP="00946018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6745000F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สอดคล้อง</w:t>
            </w:r>
          </w:p>
          <w:p w14:paraId="5D2031CA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3722F344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6A2EC4" w:rsidRPr="00CA00E7" w14:paraId="61A1401E" w14:textId="77777777" w:rsidTr="00CA00E7">
        <w:trPr>
          <w:trHeight w:val="259"/>
        </w:trPr>
        <w:tc>
          <w:tcPr>
            <w:tcW w:w="1701" w:type="dxa"/>
          </w:tcPr>
          <w:p w14:paraId="4207FC5A" w14:textId="77777777" w:rsidR="006A2EC4" w:rsidRPr="00E950E9" w:rsidRDefault="006A2EC4" w:rsidP="00946018">
            <w:pPr>
              <w:spacing w:after="0" w:line="240" w:lineRule="auto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การให้ค</w:t>
            </w:r>
            <w:r w:rsidRPr="00E950E9">
              <w:rPr>
                <w:rFonts w:ascii="TH SarabunPSK" w:hAnsi="TH SarabunPSK" w:cs="TH SarabunPSK" w:hint="cs"/>
                <w:sz w:val="24"/>
                <w:szCs w:val="24"/>
                <w:cs/>
              </w:rPr>
              <w:t>ำ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ปรึกษาทางการเงิน</w:t>
            </w:r>
          </w:p>
        </w:tc>
        <w:tc>
          <w:tcPr>
            <w:tcW w:w="1244" w:type="dxa"/>
          </w:tcPr>
          <w:p w14:paraId="4768D3C6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260" w:type="dxa"/>
          </w:tcPr>
          <w:p w14:paraId="1B912CEC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170" w:type="dxa"/>
          </w:tcPr>
          <w:p w14:paraId="2B7512FB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4565F855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964" w:type="dxa"/>
          </w:tcPr>
          <w:p w14:paraId="73F4A3DA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1016" w:type="dxa"/>
            <w:shd w:val="clear" w:color="auto" w:fill="D9E2F3"/>
          </w:tcPr>
          <w:p w14:paraId="0B3ECD45" w14:textId="77777777" w:rsidR="006A2EC4" w:rsidRPr="00E950E9" w:rsidRDefault="006A2EC4" w:rsidP="00946018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03559946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สอดคล้อง</w:t>
            </w:r>
          </w:p>
          <w:p w14:paraId="05E5D7AB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5D8F684D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6A2EC4" w:rsidRPr="00CA00E7" w14:paraId="3F9988EC" w14:textId="77777777" w:rsidTr="00CA00E7">
        <w:trPr>
          <w:trHeight w:val="259"/>
        </w:trPr>
        <w:tc>
          <w:tcPr>
            <w:tcW w:w="1701" w:type="dxa"/>
          </w:tcPr>
          <w:p w14:paraId="02259931" w14:textId="77777777" w:rsidR="006A2EC4" w:rsidRPr="00E950E9" w:rsidRDefault="006A2EC4" w:rsidP="0094601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การให้ความเห็นของ</w:t>
            </w:r>
            <w:r w:rsidRPr="00E950E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77729B8E" w14:textId="77777777" w:rsidR="006A2EC4" w:rsidRPr="00E950E9" w:rsidRDefault="006A2EC4" w:rsidP="00CA00E7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ที่ปรึกษาทางการเงินอิสระ</w:t>
            </w:r>
            <w:r w:rsidRPr="00E950E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</w:tcPr>
          <w:p w14:paraId="02C67D9E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260" w:type="dxa"/>
          </w:tcPr>
          <w:p w14:paraId="13CDD784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170" w:type="dxa"/>
          </w:tcPr>
          <w:p w14:paraId="5AD19083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34A1CCDB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964" w:type="dxa"/>
          </w:tcPr>
          <w:p w14:paraId="3E3CAA2D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1016" w:type="dxa"/>
            <w:shd w:val="clear" w:color="auto" w:fill="D9E2F3"/>
          </w:tcPr>
          <w:p w14:paraId="3859582A" w14:textId="77777777" w:rsidR="006A2EC4" w:rsidRPr="00E950E9" w:rsidRDefault="006A2EC4" w:rsidP="00946018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5698189A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สอดคล้อง</w:t>
            </w:r>
          </w:p>
          <w:p w14:paraId="23F4A184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7AE5090F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6A2EC4" w:rsidRPr="00CA00E7" w14:paraId="3C6E00CF" w14:textId="77777777" w:rsidTr="00CA00E7">
        <w:trPr>
          <w:trHeight w:val="259"/>
        </w:trPr>
        <w:tc>
          <w:tcPr>
            <w:tcW w:w="1701" w:type="dxa"/>
          </w:tcPr>
          <w:p w14:paraId="0026A4F9" w14:textId="77777777" w:rsidR="006A2EC4" w:rsidRPr="00E950E9" w:rsidRDefault="006A2EC4" w:rsidP="00946018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การจัดท</w:t>
            </w:r>
            <w:r w:rsidRPr="00E950E9">
              <w:rPr>
                <w:rFonts w:ascii="TH SarabunPSK" w:hAnsi="TH SarabunPSK" w:cs="TH SarabunPSK" w:hint="cs"/>
                <w:sz w:val="24"/>
                <w:szCs w:val="24"/>
                <w:cs/>
              </w:rPr>
              <w:t>ำ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ความเห็นหรือ</w:t>
            </w:r>
            <w:r w:rsidRPr="00E950E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ค</w:t>
            </w:r>
            <w:r w:rsidRPr="00E950E9">
              <w:rPr>
                <w:rFonts w:ascii="TH SarabunPSK" w:hAnsi="TH SarabunPSK" w:cs="TH SarabunPSK" w:hint="cs"/>
                <w:sz w:val="24"/>
                <w:szCs w:val="24"/>
                <w:cs/>
              </w:rPr>
              <w:t>ำเ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สนอซื้อหลักทรัพย์</w:t>
            </w:r>
            <w:r w:rsidRPr="00E950E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เพื่อครอบง</w:t>
            </w:r>
            <w:r w:rsidRPr="00E950E9">
              <w:rPr>
                <w:rFonts w:ascii="TH SarabunPSK" w:hAnsi="TH SarabunPSK" w:cs="TH SarabunPSK" w:hint="cs"/>
                <w:sz w:val="24"/>
                <w:szCs w:val="24"/>
                <w:cs/>
              </w:rPr>
              <w:t>ำ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กิจการ</w:t>
            </w:r>
          </w:p>
        </w:tc>
        <w:tc>
          <w:tcPr>
            <w:tcW w:w="1244" w:type="dxa"/>
          </w:tcPr>
          <w:p w14:paraId="659392C3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260" w:type="dxa"/>
          </w:tcPr>
          <w:p w14:paraId="6972266B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170" w:type="dxa"/>
          </w:tcPr>
          <w:p w14:paraId="5B38CE75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2D553473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964" w:type="dxa"/>
          </w:tcPr>
          <w:p w14:paraId="38C9E05E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1016" w:type="dxa"/>
            <w:shd w:val="clear" w:color="auto" w:fill="D9E2F3"/>
          </w:tcPr>
          <w:p w14:paraId="33B13FA7" w14:textId="77777777" w:rsidR="006A2EC4" w:rsidRPr="00E950E9" w:rsidRDefault="006A2EC4" w:rsidP="00946018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31E3CAC7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สอดคล้อง</w:t>
            </w:r>
          </w:p>
          <w:p w14:paraId="0AE6F75B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59AC2756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6A2EC4" w:rsidRPr="00E950E9" w14:paraId="2609899B" w14:textId="77777777" w:rsidTr="00CA00E7">
        <w:trPr>
          <w:trHeight w:val="259"/>
        </w:trPr>
        <w:tc>
          <w:tcPr>
            <w:tcW w:w="1701" w:type="dxa"/>
          </w:tcPr>
          <w:p w14:paraId="6321D49F" w14:textId="77777777" w:rsidR="00DF3EDD" w:rsidRPr="00E950E9" w:rsidRDefault="006A2EC4" w:rsidP="00946018">
            <w:pPr>
              <w:spacing w:after="0" w:line="240" w:lineRule="auto"/>
              <w:rPr>
                <w:rFonts w:ascii="TH SarabunPSK" w:hAnsi="TH SarabunPSK" w:cs="TH SarabunPSK"/>
                <w:spacing w:val="-12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lastRenderedPageBreak/>
              <w:t>การให้ค</w:t>
            </w:r>
            <w:r w:rsidRPr="00E950E9">
              <w:rPr>
                <w:rFonts w:ascii="TH SarabunPSK" w:hAnsi="TH SarabunPSK" w:cs="TH SarabunPSK" w:hint="cs"/>
                <w:spacing w:val="-12"/>
                <w:sz w:val="24"/>
                <w:szCs w:val="24"/>
                <w:cs/>
              </w:rPr>
              <w:t>ำ</w:t>
            </w:r>
            <w:r w:rsidRPr="00E950E9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t>ปรึกษาที่จ</w:t>
            </w:r>
            <w:r w:rsidRPr="00E950E9">
              <w:rPr>
                <w:rFonts w:ascii="TH SarabunPSK" w:hAnsi="TH SarabunPSK" w:cs="TH SarabunPSK" w:hint="cs"/>
                <w:spacing w:val="-12"/>
                <w:sz w:val="24"/>
                <w:szCs w:val="24"/>
                <w:cs/>
              </w:rPr>
              <w:t>ำเ</w:t>
            </w:r>
            <w:r w:rsidRPr="00E950E9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t>ป็น</w:t>
            </w:r>
            <w:r w:rsidRPr="00E950E9">
              <w:rPr>
                <w:rFonts w:ascii="TH SarabunPSK" w:hAnsi="TH SarabunPSK" w:cs="TH SarabunPSK"/>
                <w:spacing w:val="-12"/>
                <w:sz w:val="24"/>
                <w:szCs w:val="24"/>
              </w:rPr>
              <w:t xml:space="preserve"> </w:t>
            </w:r>
            <w:r w:rsidRPr="00E950E9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t>เพื่อการปฏิบัติตามเกณฑ์ของส</w:t>
            </w:r>
            <w:r w:rsidRPr="00E950E9">
              <w:rPr>
                <w:rFonts w:ascii="TH SarabunPSK" w:hAnsi="TH SarabunPSK" w:cs="TH SarabunPSK" w:hint="cs"/>
                <w:spacing w:val="-12"/>
                <w:sz w:val="24"/>
                <w:szCs w:val="24"/>
                <w:cs/>
              </w:rPr>
              <w:t>ำ</w:t>
            </w:r>
            <w:r w:rsidRPr="00E950E9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t xml:space="preserve">นักงาน ก.ล.ต. </w:t>
            </w:r>
          </w:p>
          <w:p w14:paraId="23E6C648" w14:textId="77777777" w:rsidR="006A2EC4" w:rsidRPr="00E950E9" w:rsidRDefault="006A2EC4" w:rsidP="00CA00E7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pacing w:val="-12"/>
                <w:sz w:val="24"/>
                <w:szCs w:val="24"/>
                <w:cs/>
              </w:rPr>
              <w:t>และข้อบังคับของตลาดหลักทรัพย์ฯ รวมถึงหน่วยงานราชการ</w:t>
            </w: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ที่เกี่ยวข้อง</w:t>
            </w:r>
          </w:p>
        </w:tc>
        <w:tc>
          <w:tcPr>
            <w:tcW w:w="1244" w:type="dxa"/>
          </w:tcPr>
          <w:p w14:paraId="67518EEC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260" w:type="dxa"/>
          </w:tcPr>
          <w:p w14:paraId="3EE4DA9C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170" w:type="dxa"/>
          </w:tcPr>
          <w:p w14:paraId="6CA37B92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56C87544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964" w:type="dxa"/>
          </w:tcPr>
          <w:p w14:paraId="63479AD3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1016" w:type="dxa"/>
            <w:shd w:val="clear" w:color="auto" w:fill="D9E2F3"/>
          </w:tcPr>
          <w:p w14:paraId="4D0B8AC9" w14:textId="77777777" w:rsidR="006A2EC4" w:rsidRPr="00E950E9" w:rsidRDefault="006A2EC4" w:rsidP="00946018">
            <w:pPr>
              <w:spacing w:after="0" w:line="240" w:lineRule="auto"/>
              <w:ind w:left="-67" w:right="-113"/>
              <w:jc w:val="center"/>
              <w:rPr>
                <w:rFonts w:ascii="TH SarabunPSK" w:eastAsia="Calibri" w:hAnsi="TH SarabunPSK" w:cs="TH SarabunPSK"/>
                <w:i/>
                <w:iCs/>
                <w:sz w:val="24"/>
                <w:szCs w:val="24"/>
                <w:cs/>
              </w:rPr>
            </w:pPr>
            <w:r w:rsidRPr="00E950E9">
              <w:rPr>
                <w:rFonts w:ascii="TH SarabunPSK" w:hAnsi="TH SarabunPSK" w:cs="TH SarabunPSK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4ED81DB5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4"/>
                <w:szCs w:val="24"/>
              </w:rPr>
            </w:pPr>
            <w:r w:rsidRPr="00E950E9"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  <w:t>สอดคล้อง</w:t>
            </w:r>
          </w:p>
          <w:p w14:paraId="53F876AE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7DEDC773" w14:textId="77777777" w:rsidR="006A2EC4" w:rsidRPr="00E950E9" w:rsidRDefault="006A2EC4" w:rsidP="00946018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95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ต่ำ</w:t>
            </w:r>
          </w:p>
        </w:tc>
      </w:tr>
    </w:tbl>
    <w:p w14:paraId="058CF726" w14:textId="77777777" w:rsidR="00682EFB" w:rsidRPr="004A61F5" w:rsidRDefault="00682EFB" w:rsidP="00682EFB">
      <w:p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>4.</w:t>
      </w:r>
      <w:r w:rsidRPr="004A61F5">
        <w:rPr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การประเมินความเสี่ยงปัจจัยช่องทางการให้บริการ</w:t>
      </w:r>
      <w:r w:rsidRPr="004A61F5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 xml:space="preserve"> </w:t>
      </w:r>
    </w:p>
    <w:p w14:paraId="0BF2187E" w14:textId="77777777" w:rsidR="00682EFB" w:rsidRPr="004A61F5" w:rsidRDefault="00682EFB" w:rsidP="00682EFB">
      <w:pPr>
        <w:spacing w:after="0" w:line="228" w:lineRule="auto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4A61F5">
        <w:rPr>
          <w:rStyle w:val="fontstyle01"/>
          <w:rFonts w:ascii="TH SarabunPSK" w:hAnsi="TH SarabunPSK" w:cs="TH SarabunPSK" w:hint="cs"/>
          <w:sz w:val="32"/>
          <w:szCs w:val="32"/>
          <w:cs/>
        </w:rPr>
        <w:t xml:space="preserve">   บริษัทฯ </w:t>
      </w:r>
      <w:r w:rsidRPr="004A61F5">
        <w:rPr>
          <w:rFonts w:ascii="TH SarabunPSK" w:hAnsi="TH SarabunPSK" w:cs="TH SarabunPSK"/>
          <w:color w:val="000000"/>
          <w:sz w:val="32"/>
          <w:szCs w:val="32"/>
          <w:cs/>
        </w:rPr>
        <w:t>สามารถพิจารณาความเสี่ยงของช่องทางการสร้างความสัมพันธ์ ได้ดังนี้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347"/>
      </w:tblGrid>
      <w:tr w:rsidR="00682EFB" w:rsidRPr="008C2255" w14:paraId="5F7787EB" w14:textId="77777777" w:rsidTr="00A55546">
        <w:tc>
          <w:tcPr>
            <w:tcW w:w="7872" w:type="dxa"/>
            <w:shd w:val="clear" w:color="auto" w:fill="BDD6EE"/>
          </w:tcPr>
          <w:p w14:paraId="61A24947" w14:textId="77777777" w:rsidR="00682EFB" w:rsidRPr="008C2255" w:rsidRDefault="00682EFB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ช่องทางการสร้างความสัมพันธ์</w:t>
            </w:r>
          </w:p>
        </w:tc>
        <w:tc>
          <w:tcPr>
            <w:tcW w:w="1370" w:type="dxa"/>
            <w:shd w:val="clear" w:color="auto" w:fill="BDD6EE"/>
          </w:tcPr>
          <w:p w14:paraId="29E208C7" w14:textId="77777777" w:rsidR="00682EFB" w:rsidRPr="008C2255" w:rsidRDefault="00682EFB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ค่าความเสี่ยง</w:t>
            </w:r>
          </w:p>
        </w:tc>
      </w:tr>
      <w:tr w:rsidR="00682EFB" w:rsidRPr="008C2255" w14:paraId="35AC9F37" w14:textId="77777777" w:rsidTr="00A55546">
        <w:tc>
          <w:tcPr>
            <w:tcW w:w="7872" w:type="dxa"/>
            <w:shd w:val="clear" w:color="auto" w:fill="auto"/>
          </w:tcPr>
          <w:p w14:paraId="07A6231B" w14:textId="77777777" w:rsidR="00682EFB" w:rsidRPr="008C2255" w:rsidRDefault="00682EFB" w:rsidP="00A55546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พบหน้าที่สำนักงาน หรือสาขาของผู้มีหน้าที่รายงาน หรือผ่านตัวแทนหรือนายหน้า</w:t>
            </w:r>
          </w:p>
        </w:tc>
        <w:tc>
          <w:tcPr>
            <w:tcW w:w="1370" w:type="dxa"/>
            <w:shd w:val="clear" w:color="auto" w:fill="auto"/>
          </w:tcPr>
          <w:p w14:paraId="0B9D8965" w14:textId="77777777" w:rsidR="00682EFB" w:rsidRPr="008C2255" w:rsidRDefault="00682EFB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1</w:t>
            </w:r>
          </w:p>
        </w:tc>
      </w:tr>
      <w:tr w:rsidR="00682EFB" w:rsidRPr="008C2255" w14:paraId="564FC663" w14:textId="77777777" w:rsidTr="00A55546">
        <w:tc>
          <w:tcPr>
            <w:tcW w:w="7872" w:type="dxa"/>
            <w:shd w:val="clear" w:color="auto" w:fill="auto"/>
          </w:tcPr>
          <w:p w14:paraId="3A64CB4F" w14:textId="77777777" w:rsidR="00682EFB" w:rsidRPr="008C2255" w:rsidRDefault="00682EFB" w:rsidP="00A5554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ไม่พบหน้า</w:t>
            </w:r>
            <w:r w:rsidRPr="008C2255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แต่มีระดับการระบุและพิสูจน์ทราบตัวตนที่เข้มข้นสูงสุด รวมถึงมีระบบตรวจสอบความเคลื่อนไหวในการทำธุรกรรมของลูกค้า (</w:t>
            </w:r>
            <w:r w:rsidRPr="008C2255">
              <w:rPr>
                <w:rFonts w:ascii="TH SarabunPSK" w:hAnsi="TH SarabunPSK" w:cs="TH SarabunPSK"/>
                <w:color w:val="000000"/>
                <w:sz w:val="28"/>
              </w:rPr>
              <w:t>Customer monitoring system</w:t>
            </w: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) ที่เหมาะสม </w:t>
            </w:r>
          </w:p>
        </w:tc>
        <w:tc>
          <w:tcPr>
            <w:tcW w:w="1370" w:type="dxa"/>
            <w:shd w:val="clear" w:color="auto" w:fill="auto"/>
          </w:tcPr>
          <w:p w14:paraId="47D876BB" w14:textId="77777777" w:rsidR="00682EFB" w:rsidRPr="008C2255" w:rsidRDefault="00682EFB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2</w:t>
            </w:r>
          </w:p>
        </w:tc>
      </w:tr>
      <w:tr w:rsidR="00682EFB" w:rsidRPr="008C2255" w14:paraId="7F78A7C8" w14:textId="77777777" w:rsidTr="00A55546">
        <w:tc>
          <w:tcPr>
            <w:tcW w:w="7872" w:type="dxa"/>
            <w:shd w:val="clear" w:color="auto" w:fill="auto"/>
          </w:tcPr>
          <w:p w14:paraId="4D7AB7BB" w14:textId="77777777" w:rsidR="00682EFB" w:rsidRPr="008C2255" w:rsidRDefault="00682EFB" w:rsidP="00A5554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ไม่พบหน้า แต่มีระดับการระบุและพิสูจน์ทราบตัวตน รวมถึงมีระบบตรวจสอบความเคลื่อนไหวในการทำธุรกรรมของลูกค้า (</w:t>
            </w:r>
            <w:r w:rsidRPr="008C2255">
              <w:rPr>
                <w:rFonts w:ascii="TH SarabunPSK" w:hAnsi="TH SarabunPSK" w:cs="TH SarabunPSK"/>
                <w:color w:val="000000"/>
                <w:sz w:val="28"/>
              </w:rPr>
              <w:t>Customer monitoring system</w:t>
            </w: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) แต่อาจไม่เข้มงวดมากนัก</w:t>
            </w:r>
          </w:p>
        </w:tc>
        <w:tc>
          <w:tcPr>
            <w:tcW w:w="1370" w:type="dxa"/>
            <w:shd w:val="clear" w:color="auto" w:fill="auto"/>
          </w:tcPr>
          <w:p w14:paraId="77E74CC2" w14:textId="77777777" w:rsidR="00682EFB" w:rsidRPr="008C2255" w:rsidRDefault="00682EFB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3</w:t>
            </w:r>
          </w:p>
        </w:tc>
      </w:tr>
      <w:tr w:rsidR="00682EFB" w:rsidRPr="008C2255" w14:paraId="7C470C1A" w14:textId="77777777" w:rsidTr="00A55546">
        <w:tc>
          <w:tcPr>
            <w:tcW w:w="7872" w:type="dxa"/>
            <w:shd w:val="clear" w:color="auto" w:fill="auto"/>
          </w:tcPr>
          <w:p w14:paraId="52C9A6DB" w14:textId="77777777" w:rsidR="00682EFB" w:rsidRPr="008C2255" w:rsidRDefault="00682EFB" w:rsidP="00A5554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ไม่พบหน้า แต่ไม่มีระดับการระบุและพิสูจน์ทราบตัวตน รวมถึงมีระบบตรวจสอบความเคลื่อนไหวในการทำธุรกรรมของลูกค้า (</w:t>
            </w:r>
            <w:r w:rsidRPr="008C2255">
              <w:rPr>
                <w:rFonts w:ascii="TH SarabunPSK" w:hAnsi="TH SarabunPSK" w:cs="TH SarabunPSK"/>
                <w:color w:val="000000"/>
                <w:sz w:val="28"/>
              </w:rPr>
              <w:t>Customer monitoring system</w:t>
            </w:r>
            <w:r w:rsidRPr="008C2255">
              <w:rPr>
                <w:rFonts w:ascii="TH SarabunPSK" w:hAnsi="TH SarabunPSK" w:cs="TH SarabunPSK"/>
                <w:color w:val="000000"/>
                <w:sz w:val="28"/>
                <w:cs/>
              </w:rPr>
              <w:t>) ที่ยังไม่สมบูรณ์และเหมาะสม</w:t>
            </w:r>
          </w:p>
        </w:tc>
        <w:tc>
          <w:tcPr>
            <w:tcW w:w="1370" w:type="dxa"/>
            <w:shd w:val="clear" w:color="auto" w:fill="auto"/>
          </w:tcPr>
          <w:p w14:paraId="1D12FB80" w14:textId="77777777" w:rsidR="00682EFB" w:rsidRPr="008C2255" w:rsidRDefault="00682EFB" w:rsidP="00A5554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8C2255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</w:tbl>
    <w:p w14:paraId="79DD7BB4" w14:textId="77777777" w:rsidR="00682EFB" w:rsidRPr="004A61F5" w:rsidRDefault="00682EFB" w:rsidP="00682EF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61F5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4A61F5">
        <w:rPr>
          <w:rFonts w:ascii="TH SarabunPSK" w:hAnsi="TH SarabunPSK" w:cs="TH SarabunPSK"/>
          <w:b/>
          <w:bCs/>
          <w:sz w:val="32"/>
          <w:szCs w:val="32"/>
          <w:cs/>
        </w:rPr>
        <w:t>. มาตรการในการบรรเทาความเสี่ยงฯ สำหรับ</w:t>
      </w:r>
      <w:r w:rsidRPr="004A61F5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ผลิตภัณฑ์หรือบริการ หรือช่องทางในการให้บริการ</w:t>
      </w:r>
    </w:p>
    <w:p w14:paraId="40DF97BC" w14:textId="77777777" w:rsidR="00682EFB" w:rsidRPr="004A61F5" w:rsidRDefault="00682EFB" w:rsidP="00682EFB">
      <w:pPr>
        <w:spacing w:after="0" w:line="240" w:lineRule="auto"/>
        <w:ind w:firstLine="851"/>
        <w:jc w:val="thaiDistribute"/>
        <w:rPr>
          <w:rFonts w:ascii="TH SarabunPSK" w:hAnsi="TH SarabunPSK" w:cs="TH SarabunPSK" w:hint="cs"/>
          <w:spacing w:val="-6"/>
          <w:sz w:val="32"/>
          <w:szCs w:val="32"/>
          <w:cs/>
        </w:rPr>
      </w:pP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>หลังจากที่</w:t>
      </w:r>
      <w:r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 ได้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สำหรับผลิตภัณฑ์หรือบริการ ธุรกรรมหรือช่องทางในการให้บริการของ</w:t>
      </w:r>
      <w:r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แล้ว พบว่า </w:t>
      </w:r>
      <w:r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10"/>
          <w:sz w:val="32"/>
          <w:szCs w:val="32"/>
          <w:cs/>
        </w:rPr>
        <w:t xml:space="preserve">ผลิตภัณฑ์หรือบริการ หรือช่องทางในการให้บริการใดบ้างที่มีความเสี่ยง </w:t>
      </w:r>
      <w:r w:rsidRPr="004A61F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A61F5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FF7451">
        <w:rPr>
          <w:rFonts w:ascii="TH SarabunPSK" w:hAnsi="TH SarabunPSK" w:cs="TH SarabunPSK"/>
          <w:spacing w:val="-10"/>
          <w:sz w:val="32"/>
          <w:szCs w:val="32"/>
          <w:cs/>
        </w:rPr>
        <w:t>จะกำหนดมาตรการและวิธีการบรรเทาความเสี่ยงฯ ที่เหมาะสมกับความเสี่ยงของแต่ละผลิตภัณฑ์หรือบริการ</w:t>
      </w:r>
      <w:r w:rsidRPr="00FF7451">
        <w:rPr>
          <w:rFonts w:ascii="TH SarabunPSK" w:hAnsi="TH SarabunPSK" w:cs="TH SarabunPSK"/>
          <w:spacing w:val="-10"/>
          <w:sz w:val="32"/>
          <w:szCs w:val="32"/>
          <w:cs/>
        </w:rPr>
        <w:br/>
        <w:t>ธุรกรรมหรือช่องทางในการให้บริการดังกล่าว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FF7451">
        <w:rPr>
          <w:rFonts w:ascii="TH SarabunPSK" w:hAnsi="TH SarabunPSK" w:cs="TH SarabunPSK"/>
          <w:sz w:val="32"/>
          <w:szCs w:val="32"/>
          <w:cs/>
        </w:rPr>
        <w:t>ตามข้อหนึ่ง</w:t>
      </w:r>
      <w:r>
        <w:rPr>
          <w:rFonts w:ascii="TH SarabunPSK" w:hAnsi="TH SarabunPSK" w:cs="TH SarabunPSK"/>
          <w:sz w:val="32"/>
          <w:szCs w:val="32"/>
          <w:cs/>
        </w:rPr>
        <w:t>ข้อใด</w:t>
      </w:r>
      <w:r w:rsidRPr="00FF7451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FF7451">
        <w:rPr>
          <w:rFonts w:ascii="TH SarabunPSK" w:hAnsi="TH SarabunPSK" w:cs="TH SarabunPSK"/>
          <w:sz w:val="32"/>
          <w:szCs w:val="32"/>
        </w:rPr>
        <w:t xml:space="preserve"> (1)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จำกัดจำนวนครั้งของการทำธุรกรรม</w:t>
      </w:r>
      <w:r w:rsidRPr="00FF7451">
        <w:rPr>
          <w:rFonts w:ascii="TH SarabunPSK" w:hAnsi="TH SarabunPSK" w:cs="TH SarabunPSK"/>
          <w:sz w:val="32"/>
          <w:szCs w:val="32"/>
        </w:rPr>
        <w:t xml:space="preserve"> (2)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จำกัดประเภทของธุรกรรม เช่น จำกัดไม่ให้ทำธุรกรรมโดยใช้เงินสด หรือจำกัดให้ใช้ได้เฉพาะธุรกรรมที่เกี่ยวกับผลิตภัณฑ์เสี่ยงต่ำเท่านั้น เป็นต้น</w:t>
      </w:r>
      <w:r w:rsidRPr="00FF7451">
        <w:rPr>
          <w:rFonts w:ascii="TH SarabunPSK" w:hAnsi="TH SarabunPSK" w:cs="TH SarabunPSK"/>
          <w:sz w:val="32"/>
          <w:szCs w:val="32"/>
        </w:rPr>
        <w:t xml:space="preserve"> (3) </w:t>
      </w:r>
      <w:r w:rsidRPr="00FF7451">
        <w:rPr>
          <w:rFonts w:ascii="TH SarabunPSK" w:hAnsi="TH SarabunPSK" w:cs="TH SarabunPSK"/>
          <w:sz w:val="32"/>
          <w:szCs w:val="32"/>
          <w:cs/>
        </w:rPr>
        <w:t>จำกัดจำนวนเงินของการทำธุรกรรมที่สามารถทำได้</w:t>
      </w:r>
    </w:p>
    <w:p w14:paraId="65B8119C" w14:textId="77777777" w:rsidR="00D46C91" w:rsidRDefault="00D46C91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B61E275" w14:textId="77777777" w:rsidR="00D46C91" w:rsidRDefault="00D46C91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FBD8D1B" w14:textId="77777777" w:rsidR="001F5BAF" w:rsidRDefault="001F5BAF" w:rsidP="00D46C91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AADC161" w14:textId="77777777" w:rsidR="00001BA9" w:rsidRPr="004F44AA" w:rsidRDefault="00001BA9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 xml:space="preserve">การรายงานการทำธุรกรรม </w:t>
      </w:r>
    </w:p>
    <w:p w14:paraId="56E09103" w14:textId="236E2072" w:rsidR="006832E8" w:rsidRPr="00756141" w:rsidRDefault="006832E8" w:rsidP="00756141">
      <w:pPr>
        <w:pStyle w:val="ListParagraph"/>
        <w:tabs>
          <w:tab w:val="left" w:pos="990"/>
        </w:tabs>
        <w:spacing w:after="0" w:line="240" w:lineRule="auto"/>
        <w:ind w:left="0" w:firstLine="851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56141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756141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กำหนดให้มีการรายงานการทำธุรกรรม</w:t>
      </w:r>
      <w:r w:rsidRPr="00756141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ต่อสำนักงาน ปปง. </w:t>
      </w:r>
      <w:r w:rsidRPr="00756141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ได้แก่</w:t>
      </w:r>
    </w:p>
    <w:p w14:paraId="17BD5BDF" w14:textId="312D8FB6" w:rsidR="006832E8" w:rsidRPr="004F44AA" w:rsidRDefault="006832E8" w:rsidP="00756141">
      <w:pPr>
        <w:tabs>
          <w:tab w:val="left" w:pos="709"/>
        </w:tabs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“ธุรกรรมที่ใช้เงินสด”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หมายถึง</w:t>
      </w:r>
      <w:r w:rsidR="007561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6141" w:rsidRPr="00756141">
        <w:rPr>
          <w:rFonts w:ascii="TH SarabunPSK" w:hAnsi="TH SarabunPSK" w:cs="TH SarabunPSK"/>
          <w:sz w:val="32"/>
          <w:szCs w:val="32"/>
          <w:cs/>
        </w:rPr>
        <w:t>กิจกรรมการรับเงินสด คืนเงินสด ชําระเงินสด หรือถือเงินสด</w:t>
      </w:r>
      <w:r w:rsidR="002515D2">
        <w:rPr>
          <w:rFonts w:ascii="TH SarabunPSK" w:hAnsi="TH SarabunPSK" w:cs="TH SarabunPSK"/>
          <w:sz w:val="32"/>
          <w:szCs w:val="32"/>
          <w:cs/>
        </w:rPr>
        <w:br/>
      </w:r>
      <w:r w:rsidR="00756141" w:rsidRPr="00756141">
        <w:rPr>
          <w:rFonts w:ascii="TH SarabunPSK" w:hAnsi="TH SarabunPSK" w:cs="TH SarabunPSK"/>
          <w:sz w:val="32"/>
          <w:szCs w:val="32"/>
          <w:cs/>
        </w:rPr>
        <w:t>เพื่อ</w:t>
      </w:r>
      <w:r w:rsidR="00756141" w:rsidRPr="00756141">
        <w:rPr>
          <w:rFonts w:ascii="TH SarabunPSK" w:hAnsi="TH SarabunPSK" w:cs="TH SarabunPSK"/>
          <w:sz w:val="32"/>
          <w:szCs w:val="32"/>
        </w:rPr>
        <w:t xml:space="preserve"> </w:t>
      </w:r>
      <w:r w:rsidR="00756141" w:rsidRPr="00756141">
        <w:rPr>
          <w:rFonts w:ascii="TH SarabunPSK" w:hAnsi="TH SarabunPSK" w:cs="TH SarabunPSK"/>
          <w:sz w:val="32"/>
          <w:szCs w:val="32"/>
          <w:cs/>
        </w:rPr>
        <w:t>นําไปดําเนินการต่างๆภายใต้การให้บริการเป็นที่ปรึกษาทางการเงิน ซึ่งเป็นกิจกรรมที่เกิดขึ้นระหว่างลูกค้ากับ</w:t>
      </w:r>
      <w:r w:rsidR="00756141" w:rsidRPr="00756141">
        <w:rPr>
          <w:rFonts w:ascii="TH SarabunPSK" w:hAnsi="TH SarabunPSK" w:cs="TH SarabunPSK"/>
          <w:sz w:val="32"/>
          <w:szCs w:val="32"/>
        </w:rPr>
        <w:t xml:space="preserve"> </w:t>
      </w:r>
      <w:r w:rsidR="002515D2" w:rsidRPr="002515D2">
        <w:rPr>
          <w:rFonts w:ascii="TH SarabunPSK" w:hAnsi="TH SarabunPSK" w:cs="TH SarabunPSK" w:hint="cs"/>
          <w:spacing w:val="-8"/>
          <w:sz w:val="32"/>
          <w:szCs w:val="32"/>
          <w:cs/>
        </w:rPr>
        <w:t>บริษัทฯ</w:t>
      </w:r>
      <w:r w:rsidR="002515D2" w:rsidRPr="002515D2">
        <w:rPr>
          <w:rFonts w:ascii="TH SarabunPSK" w:hAnsi="TH SarabunPSK" w:cs="TH SarabunPSK"/>
          <w:spacing w:val="-8"/>
          <w:sz w:val="32"/>
          <w:szCs w:val="32"/>
          <w:cs/>
        </w:rPr>
        <w:t xml:space="preserve"> หรือลูกค้ากับตัวแทนของ</w:t>
      </w:r>
      <w:r w:rsidR="002515D2" w:rsidRPr="002515D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บริษัทฯ </w:t>
      </w:r>
      <w:r w:rsidR="00756141" w:rsidRPr="002515D2">
        <w:rPr>
          <w:rFonts w:ascii="TH SarabunPSK" w:hAnsi="TH SarabunPSK" w:cs="TH SarabunPSK"/>
          <w:spacing w:val="-8"/>
          <w:sz w:val="32"/>
          <w:szCs w:val="32"/>
          <w:cs/>
        </w:rPr>
        <w:t>เท่านั้น และกิจกรรมเงินสดเหล่านี้ต้องมีมูลค่าเงินสด</w:t>
      </w:r>
      <w:r w:rsidR="002515D2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756141" w:rsidRPr="002515D2">
        <w:rPr>
          <w:rFonts w:ascii="TH SarabunPSK" w:hAnsi="TH SarabunPSK" w:cs="TH SarabunPSK"/>
          <w:spacing w:val="-8"/>
          <w:sz w:val="32"/>
          <w:szCs w:val="32"/>
          <w:cs/>
        </w:rPr>
        <w:t>ตั้งแต่ “สองล้านบาทขึ้น</w:t>
      </w:r>
      <w:r w:rsidR="00756141" w:rsidRPr="00756141">
        <w:rPr>
          <w:rFonts w:ascii="TH SarabunPSK" w:hAnsi="TH SarabunPSK" w:cs="TH SarabunPSK"/>
          <w:sz w:val="32"/>
          <w:szCs w:val="32"/>
          <w:cs/>
        </w:rPr>
        <w:t>ไป</w:t>
      </w:r>
    </w:p>
    <w:p w14:paraId="4FA021A9" w14:textId="52576420" w:rsidR="00756141" w:rsidRDefault="006832E8" w:rsidP="005D725D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“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2"/>
          <w:sz w:val="32"/>
          <w:szCs w:val="32"/>
          <w:cs/>
        </w:rPr>
        <w:t>ธุรกรรมที่มีเหตุอันควรสงสัย</w:t>
      </w:r>
      <w:r w:rsidRPr="004F44AA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” </w:t>
      </w:r>
      <w:r w:rsidR="00756141" w:rsidRP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หมายถึง ธุรกรรมที่มีเหตุอันควรเชื่อได้ว่ากระทําขึ้นเพื่อหลีกเลี่ยง</w:t>
      </w:r>
      <w:r w:rsid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br/>
      </w:r>
      <w:r w:rsidR="00756141" w:rsidRP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มิให้ต้องตกอยู่ภายใต้บังคับแห่งพระราชบัญญัติฉบับนี้หรือธุรกรรมที่เกี่ยวข้องหรืออาจเกี่ยวข้องกับการกระทําความผิดมูลฐานหรือการสนับสนุนทางการเงินแก่การก่อการร้ายและการแพร่ขยายอาวุธที่มีอานุภาพทําลาย</w:t>
      </w:r>
      <w:r w:rsid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br/>
      </w:r>
      <w:r w:rsidR="00756141" w:rsidRPr="00756141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ล้างสูง ทั้งนี้ไม่ว่าจะเป็นการทําธุรกรรมเพียงครั้งเดียวหรือหลายครั้ง และให้หมายความรวมถึงการพยายามกระทําธุรกรรมด้วย</w:t>
      </w:r>
    </w:p>
    <w:p w14:paraId="27A31ACA" w14:textId="0141DD2E" w:rsidR="006832E8" w:rsidRPr="004F44AA" w:rsidRDefault="006832E8" w:rsidP="0075614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 xml:space="preserve">หลักเกณฑ์ในการรายงานธุรกรรม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(</w:t>
      </w:r>
      <w:r w:rsidR="005D725D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วงเงิน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แบบรายงาน</w:t>
      </w:r>
      <w:r w:rsidR="006F4737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6F4737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ระยะเวลา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)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477"/>
        <w:gridCol w:w="2074"/>
        <w:gridCol w:w="1529"/>
        <w:gridCol w:w="2545"/>
      </w:tblGrid>
      <w:tr w:rsidR="005D725D" w14:paraId="7D3F3FC6" w14:textId="3F0BFCDE" w:rsidTr="006F4737">
        <w:tc>
          <w:tcPr>
            <w:tcW w:w="2551" w:type="dxa"/>
          </w:tcPr>
          <w:p w14:paraId="51957792" w14:textId="0EDF0538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ประเภทธุรกรรม</w:t>
            </w:r>
          </w:p>
        </w:tc>
        <w:tc>
          <w:tcPr>
            <w:tcW w:w="2127" w:type="dxa"/>
          </w:tcPr>
          <w:p w14:paraId="6E18EEE8" w14:textId="671DB77C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วงเงินในการรายงาน</w:t>
            </w:r>
          </w:p>
        </w:tc>
        <w:tc>
          <w:tcPr>
            <w:tcW w:w="1559" w:type="dxa"/>
          </w:tcPr>
          <w:p w14:paraId="4D923670" w14:textId="606A3276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แบบรายงาน</w:t>
            </w:r>
          </w:p>
        </w:tc>
        <w:tc>
          <w:tcPr>
            <w:tcW w:w="2614" w:type="dxa"/>
          </w:tcPr>
          <w:p w14:paraId="49F0AD2F" w14:textId="5AB4FF5C" w:rsidR="005D725D" w:rsidRPr="005D725D" w:rsidRDefault="005D725D" w:rsidP="005D725D">
            <w:pPr>
              <w:tabs>
                <w:tab w:val="left" w:pos="108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725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</w:tr>
      <w:tr w:rsidR="005D725D" w14:paraId="522328F2" w14:textId="3130CA6D" w:rsidTr="006F4737">
        <w:tc>
          <w:tcPr>
            <w:tcW w:w="2551" w:type="dxa"/>
          </w:tcPr>
          <w:p w14:paraId="3CA17747" w14:textId="3563A592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>ธุรกรรมที่ใช้เงินสด</w:t>
            </w:r>
          </w:p>
        </w:tc>
        <w:tc>
          <w:tcPr>
            <w:tcW w:w="2127" w:type="dxa"/>
          </w:tcPr>
          <w:p w14:paraId="1969A9B0" w14:textId="7BF0321F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>สองล้านบาทขึ้นไป</w:t>
            </w:r>
          </w:p>
        </w:tc>
        <w:tc>
          <w:tcPr>
            <w:tcW w:w="1559" w:type="dxa"/>
          </w:tcPr>
          <w:p w14:paraId="059F7A4A" w14:textId="0AAFE3CD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ปปง </w:t>
            </w:r>
            <w:r w:rsidRPr="005D725D">
              <w:rPr>
                <w:rFonts w:ascii="TH SarabunPSK" w:hAnsi="TH SarabunPSK" w:cs="TH SarabunPSK"/>
                <w:sz w:val="32"/>
                <w:szCs w:val="32"/>
              </w:rPr>
              <w:t>1-05-1</w:t>
            </w:r>
          </w:p>
        </w:tc>
        <w:tc>
          <w:tcPr>
            <w:tcW w:w="2614" w:type="dxa"/>
          </w:tcPr>
          <w:p w14:paraId="37D29615" w14:textId="081D3E7F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>ภายในเดือนถัดไป</w:t>
            </w:r>
          </w:p>
        </w:tc>
      </w:tr>
      <w:tr w:rsidR="005D725D" w14:paraId="18DB770A" w14:textId="24D47F58" w:rsidTr="006F4737">
        <w:tc>
          <w:tcPr>
            <w:tcW w:w="2551" w:type="dxa"/>
          </w:tcPr>
          <w:p w14:paraId="0274CFCD" w14:textId="4D53F58C" w:rsidR="005D725D" w:rsidRPr="005D725D" w:rsidRDefault="005D725D" w:rsidP="001F5BAF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eastAsia="Arial Unicode MS" w:hAnsi="TH SarabunPSK" w:cs="TH SarabunPSK"/>
                <w:color w:val="000000"/>
                <w:spacing w:val="-2"/>
                <w:sz w:val="32"/>
                <w:szCs w:val="32"/>
                <w:cs/>
              </w:rPr>
              <w:t>ธุรกรรมที่มีเหตุอันควรสงสัย</w:t>
            </w:r>
          </w:p>
        </w:tc>
        <w:tc>
          <w:tcPr>
            <w:tcW w:w="2127" w:type="dxa"/>
          </w:tcPr>
          <w:p w14:paraId="5654AE75" w14:textId="55DAFFF2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>ไม่ต้องพิจารณาวงเงิน</w:t>
            </w:r>
          </w:p>
        </w:tc>
        <w:tc>
          <w:tcPr>
            <w:tcW w:w="1559" w:type="dxa"/>
          </w:tcPr>
          <w:p w14:paraId="09B5A72F" w14:textId="28D20D20" w:rsidR="005D725D" w:rsidRPr="005D725D" w:rsidRDefault="005D725D" w:rsidP="006832E8">
            <w:pPr>
              <w:tabs>
                <w:tab w:val="left" w:pos="108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ปปง </w:t>
            </w:r>
            <w:r w:rsidRPr="005D725D">
              <w:rPr>
                <w:rFonts w:ascii="TH SarabunPSK" w:hAnsi="TH SarabunPSK" w:cs="TH SarabunPSK"/>
                <w:sz w:val="32"/>
                <w:szCs w:val="32"/>
              </w:rPr>
              <w:t>1-05-10</w:t>
            </w:r>
          </w:p>
        </w:tc>
        <w:tc>
          <w:tcPr>
            <w:tcW w:w="2614" w:type="dxa"/>
          </w:tcPr>
          <w:p w14:paraId="58E90AF9" w14:textId="77777777" w:rsidR="006F4737" w:rsidRDefault="005D725D" w:rsidP="005D725D">
            <w:pPr>
              <w:tabs>
                <w:tab w:val="left" w:pos="1080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D725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ภายใน </w:t>
            </w:r>
            <w:r w:rsidRPr="005D725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5D725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วันนับแต่วันที่</w:t>
            </w:r>
          </w:p>
          <w:p w14:paraId="07261309" w14:textId="7F56D236" w:rsidR="005D725D" w:rsidRPr="005D725D" w:rsidRDefault="005D725D" w:rsidP="005D725D">
            <w:pPr>
              <w:tabs>
                <w:tab w:val="left" w:pos="108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D725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มีเหตุอันควรสงสัย</w:t>
            </w:r>
          </w:p>
        </w:tc>
      </w:tr>
    </w:tbl>
    <w:p w14:paraId="4A0F745E" w14:textId="77777777" w:rsidR="006832E8" w:rsidRPr="004F44AA" w:rsidRDefault="006832E8" w:rsidP="006832E8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ขั้นตอนการรายงานธุรกรรม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F01509" w14:textId="77777777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มีหน้าที่ในการตรวจสอบ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การทำ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ธุรกรรมทั้งหมดของลูกค้าแต่ละราย 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โดย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กำหนดกระบวนการกลั่นกรองและตรวจสอบรายงานการทำธุรกรรมก่อนส่งรายงานไปยังสำนักงาน ปปง. เพื่อให้แน่ใจได้ว่า การรายงานถูกต้องและครบถ้วน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ตามหลักเกณฑ์ที่กฎหมายกำหนด </w:t>
      </w:r>
    </w:p>
    <w:p w14:paraId="0E63E0C6" w14:textId="77777777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 w:hint="cs"/>
          <w:sz w:val="32"/>
          <w:szCs w:val="32"/>
          <w:cs/>
        </w:rPr>
        <w:t>ทั้งนี้ ในกรณีที่พบรายงานการทำธุรกรรมที่มีเหตุอันควรสงสัย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กำหนด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ขั้นตอนการตรวจสอบ </w:t>
      </w:r>
      <w:r w:rsidRPr="004F44AA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50FBA54D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/>
          <w:sz w:val="32"/>
          <w:szCs w:val="32"/>
          <w:u w:val="single"/>
        </w:rPr>
        <w:t>1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ดำเนินการตรวจสอบ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กับ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ข้อมูลของลูกค้า เช่น ความสอดคล้องของมูลค่าในการทำธุรกรรมกับข้อมูลรายได้หรือฐานะทางเศรษฐกิจของลูกค้า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ประกอบกับความสอดคล้องกับสภาพเศรษฐกิจในการลงทุนขณะนั้น</w:t>
      </w:r>
      <w:r w:rsidRPr="004F44AA">
        <w:rPr>
          <w:rFonts w:ascii="TH SarabunPSK" w:hAnsi="TH SarabunPSK" w:cs="TH SarabunPSK"/>
          <w:spacing w:val="4"/>
          <w:sz w:val="32"/>
          <w:szCs w:val="32"/>
          <w:cs/>
        </w:rPr>
        <w:t xml:space="preserve"> รวมถึง</w:t>
      </w:r>
      <w:r w:rsidRPr="004F44AA">
        <w:rPr>
          <w:rFonts w:ascii="TH SarabunPSK" w:hAnsi="TH SarabunPSK" w:cs="TH SarabunPSK"/>
          <w:sz w:val="32"/>
          <w:szCs w:val="32"/>
          <w:cs/>
        </w:rPr>
        <w:t>ปัจจัยอื่น ๆ ที่อาจนำมาพิจารณาตามนโยบายและแนวทางขององค์กร</w:t>
      </w:r>
    </w:p>
    <w:p w14:paraId="6C21F7A8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ตรวจสอบพฤติกรรมการทำธุรกรรมของลูกค้าที่ผ่านมาว่ามีการทำธุรกรรม</w:t>
      </w:r>
      <w:r w:rsidRPr="004F44AA">
        <w:rPr>
          <w:rFonts w:ascii="TH SarabunPSK" w:hAnsi="TH SarabunPSK" w:cs="TH SarabunPSK"/>
          <w:sz w:val="32"/>
          <w:szCs w:val="32"/>
          <w:cs/>
        </w:rPr>
        <w:t>ลักษณะเดียวกันนี้ในครั้งก่อนมากน้อยเพียงใด หรือมีเหตุอันควรสงสัยอื่นใดเพิ่มเติม</w:t>
      </w:r>
    </w:p>
    <w:p w14:paraId="66CF9041" w14:textId="77777777" w:rsidR="005D725D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สรุปผลการวิเคราะห์ธุรกรรม 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และ</w:t>
      </w:r>
      <w:r w:rsidRPr="004F44AA">
        <w:rPr>
          <w:rFonts w:ascii="TH SarabunPSK" w:hAnsi="TH SarabunPSK" w:cs="TH SarabunPSK" w:hint="cs"/>
          <w:spacing w:val="-2"/>
          <w:sz w:val="32"/>
          <w:szCs w:val="32"/>
          <w:cs/>
        </w:rPr>
        <w:t>รายงานผล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การตรวจสอบให้แก่</w:t>
      </w:r>
      <w:r w:rsidRPr="004F44AA">
        <w:rPr>
          <w:rFonts w:ascii="TH SarabunPSK" w:hAnsi="TH SarabunPSK" w:cs="TH SarabunPSK"/>
          <w:sz w:val="32"/>
          <w:szCs w:val="32"/>
          <w:cs/>
        </w:rPr>
        <w:t>ผู้บริหาร</w:t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ที่มีอำนาจ</w:t>
      </w:r>
      <w:r w:rsidR="005D725D">
        <w:rPr>
          <w:rFonts w:ascii="TH SarabunPSK" w:hAnsi="TH SarabunPSK" w:cs="TH SarabunPSK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2"/>
          <w:sz w:val="32"/>
          <w:szCs w:val="32"/>
          <w:cs/>
        </w:rPr>
        <w:t>ในการตรวจสอบ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ธุรกรรมที่มีเหตุอันควรสงสัย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BD9EAFF" w14:textId="2A6E5C16" w:rsidR="006832E8" w:rsidRPr="004F44AA" w:rsidRDefault="006832E8" w:rsidP="005D725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4F44AA">
        <w:rPr>
          <w:rFonts w:ascii="TH SarabunPSK" w:hAnsi="TH SarabunPSK" w:cs="TH SarabunPSK" w:hint="cs"/>
          <w:sz w:val="32"/>
          <w:szCs w:val="32"/>
          <w:u w:val="single"/>
          <w:cs/>
        </w:rPr>
        <w:t>4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กรณีที่เห็นควรรายงานต่อสำนักงาน ปปง. ผู้บริหารที่มีอำนาจดังกล่าวลงนามอนุมัติเพื่อส่งรายงานธุรกรรมของลูกค้าเป็นธุรกรรมที่มีเหตุอันควรสงสัย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(กรณีเห็นควรไม่รายงานให้จัดเก็บบันทึกดังกล่าวไว้เป็นหลักฐาน) </w:t>
      </w:r>
    </w:p>
    <w:p w14:paraId="1218EE10" w14:textId="6B75E880" w:rsidR="006832E8" w:rsidRPr="004F44AA" w:rsidRDefault="006832E8" w:rsidP="006832E8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มีการ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พิจารณา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ธุรกรรมที่มีเหตุอันควรสงสัย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แ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บ่งเป็น 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กรณี ดังนี้</w:t>
      </w:r>
    </w:p>
    <w:p w14:paraId="1F7E7FC7" w14:textId="77777777" w:rsidR="00592833" w:rsidRDefault="006832E8" w:rsidP="006832E8">
      <w:pPr>
        <w:pStyle w:val="Default"/>
        <w:jc w:val="thaiDistribute"/>
        <w:rPr>
          <w:sz w:val="32"/>
          <w:szCs w:val="32"/>
        </w:rPr>
      </w:pPr>
      <w:r w:rsidRPr="004F44AA">
        <w:rPr>
          <w:sz w:val="32"/>
          <w:szCs w:val="32"/>
          <w:cs/>
        </w:rPr>
        <w:tab/>
      </w:r>
      <w:r w:rsidRPr="004F44AA">
        <w:rPr>
          <w:rFonts w:hint="cs"/>
          <w:sz w:val="32"/>
          <w:szCs w:val="32"/>
          <w:cs/>
        </w:rPr>
        <w:t xml:space="preserve">   </w:t>
      </w:r>
      <w:r w:rsidRPr="004F44AA">
        <w:rPr>
          <w:sz w:val="32"/>
          <w:szCs w:val="32"/>
          <w:cs/>
        </w:rPr>
        <w:t>(</w:t>
      </w:r>
      <w:r w:rsidRPr="004F44AA">
        <w:rPr>
          <w:sz w:val="32"/>
          <w:szCs w:val="32"/>
        </w:rPr>
        <w:t>1</w:t>
      </w:r>
      <w:r w:rsidRPr="004F44AA">
        <w:rPr>
          <w:sz w:val="32"/>
          <w:szCs w:val="32"/>
          <w:cs/>
        </w:rPr>
        <w:t>) เมื่อ</w:t>
      </w:r>
      <w:r w:rsidRPr="004F44AA">
        <w:rPr>
          <w:rFonts w:eastAsia="Arial Unicode MS"/>
          <w:spacing w:val="-10"/>
          <w:sz w:val="32"/>
          <w:szCs w:val="32"/>
          <w:cs/>
        </w:rPr>
        <w:t>บริษัทฯ</w:t>
      </w:r>
      <w:r w:rsidRPr="004F44AA">
        <w:rPr>
          <w:rFonts w:hint="cs"/>
          <w:spacing w:val="-8"/>
          <w:sz w:val="32"/>
          <w:szCs w:val="32"/>
          <w:cs/>
        </w:rPr>
        <w:t xml:space="preserve"> </w:t>
      </w:r>
      <w:r w:rsidRPr="004F44AA">
        <w:rPr>
          <w:sz w:val="32"/>
          <w:szCs w:val="32"/>
          <w:cs/>
        </w:rPr>
        <w:t>พบ</w:t>
      </w:r>
      <w:r w:rsidRPr="004F44AA">
        <w:rPr>
          <w:rFonts w:hint="cs"/>
          <w:sz w:val="32"/>
          <w:szCs w:val="32"/>
          <w:cs/>
        </w:rPr>
        <w:t>ธุรกรรมที่มี</w:t>
      </w:r>
      <w:r w:rsidRPr="004F44AA">
        <w:rPr>
          <w:sz w:val="32"/>
          <w:szCs w:val="32"/>
          <w:cs/>
        </w:rPr>
        <w:t>เหตุอันควรสงสัยเอง</w:t>
      </w:r>
      <w:r w:rsidRPr="004F44AA">
        <w:rPr>
          <w:rFonts w:hint="cs"/>
          <w:sz w:val="32"/>
          <w:szCs w:val="32"/>
          <w:cs/>
        </w:rPr>
        <w:t xml:space="preserve"> เช่น</w:t>
      </w:r>
    </w:p>
    <w:p w14:paraId="402B61B0" w14:textId="77777777" w:rsidR="00592833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- </w:t>
      </w:r>
      <w:r w:rsidR="005D725D" w:rsidRPr="005D725D">
        <w:rPr>
          <w:sz w:val="32"/>
          <w:szCs w:val="32"/>
          <w:cs/>
        </w:rPr>
        <w:t>ลูกค้าพยายามปกปิดที่มาของแหล่งเงินทุน</w:t>
      </w:r>
      <w:r w:rsidR="005D725D" w:rsidRPr="005D725D">
        <w:rPr>
          <w:sz w:val="32"/>
          <w:szCs w:val="32"/>
        </w:rPr>
        <w:t xml:space="preserve"> </w:t>
      </w:r>
    </w:p>
    <w:p w14:paraId="2BA58CAE" w14:textId="77777777" w:rsidR="00592833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5D725D" w:rsidRPr="005D725D">
        <w:rPr>
          <w:sz w:val="32"/>
          <w:szCs w:val="32"/>
          <w:cs/>
        </w:rPr>
        <w:t>ลูกค้าพยายามเลือกวิธีการใช้เงินสดมากกว่าการโอนเงินผ่านธนาคาร</w:t>
      </w:r>
      <w:r w:rsidR="005D725D" w:rsidRPr="005D725D">
        <w:rPr>
          <w:sz w:val="32"/>
          <w:szCs w:val="32"/>
        </w:rPr>
        <w:t xml:space="preserve"> </w:t>
      </w:r>
    </w:p>
    <w:p w14:paraId="2DB4D8EC" w14:textId="4B5A229F" w:rsidR="005D725D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5D725D" w:rsidRPr="005D725D">
        <w:rPr>
          <w:sz w:val="32"/>
          <w:szCs w:val="32"/>
          <w:cs/>
        </w:rPr>
        <w:t>ลูกค้าเลือกลงทุนหรือเคลื่อนย้ายเงินทุนไปยังพื้นที่ที่เสี่ยงต่อการฟอกเงินหรือพื้นที่ที่</w:t>
      </w:r>
      <w:r>
        <w:rPr>
          <w:sz w:val="32"/>
          <w:szCs w:val="32"/>
          <w:cs/>
        </w:rPr>
        <w:br/>
      </w:r>
      <w:r w:rsidR="005D725D" w:rsidRPr="005D725D">
        <w:rPr>
          <w:sz w:val="32"/>
          <w:szCs w:val="32"/>
          <w:cs/>
        </w:rPr>
        <w:t>ไม่สามารถแกะร่องรอยเส้นทางการลงทุนหรือเส้นทางการเงินได้</w:t>
      </w:r>
    </w:p>
    <w:p w14:paraId="7295BE77" w14:textId="49FEF147" w:rsidR="00592833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- </w:t>
      </w:r>
      <w:r w:rsidRPr="00592833">
        <w:rPr>
          <w:sz w:val="32"/>
          <w:szCs w:val="32"/>
          <w:cs/>
        </w:rPr>
        <w:t>ตรวจสอบพบก่อนอนุมัติสร้างความสัมพันธ์หรือทําธุรกรรมหรือตรวจพบในภายหลังว่า</w:t>
      </w:r>
      <w:r>
        <w:rPr>
          <w:sz w:val="32"/>
          <w:szCs w:val="32"/>
          <w:cs/>
        </w:rPr>
        <w:br/>
      </w:r>
      <w:r w:rsidRPr="00592833">
        <w:rPr>
          <w:sz w:val="32"/>
          <w:szCs w:val="32"/>
          <w:cs/>
        </w:rPr>
        <w:t>ลูกค้หรือผู้</w:t>
      </w:r>
      <w:r>
        <w:rPr>
          <w:rFonts w:hint="cs"/>
          <w:sz w:val="32"/>
          <w:szCs w:val="32"/>
          <w:cs/>
        </w:rPr>
        <w:t>ได้</w:t>
      </w:r>
      <w:r w:rsidRPr="00592833">
        <w:rPr>
          <w:sz w:val="32"/>
          <w:szCs w:val="32"/>
          <w:cs/>
        </w:rPr>
        <w:t>รับประโยชน์</w:t>
      </w:r>
      <w:r>
        <w:rPr>
          <w:rFonts w:hint="cs"/>
          <w:sz w:val="32"/>
          <w:szCs w:val="32"/>
          <w:cs/>
        </w:rPr>
        <w:t>ที่แท้จริง</w:t>
      </w:r>
      <w:r w:rsidRPr="00592833">
        <w:rPr>
          <w:sz w:val="32"/>
          <w:szCs w:val="32"/>
          <w:cs/>
        </w:rPr>
        <w:t>มีความเกี่ยวข้องกับการก่อการร้าย หรือการกระทําความผิดที่หน่วยงาน</w:t>
      </w:r>
      <w:r>
        <w:rPr>
          <w:sz w:val="32"/>
          <w:szCs w:val="32"/>
          <w:cs/>
        </w:rPr>
        <w:br/>
      </w:r>
      <w:r w:rsidRPr="00592833">
        <w:rPr>
          <w:sz w:val="32"/>
          <w:szCs w:val="32"/>
          <w:cs/>
        </w:rPr>
        <w:t>ของรัฐแจ้งรายชื่อไว้</w:t>
      </w:r>
      <w:r>
        <w:rPr>
          <w:rFonts w:hint="cs"/>
          <w:sz w:val="32"/>
          <w:szCs w:val="32"/>
          <w:cs/>
        </w:rPr>
        <w:t xml:space="preserve"> </w:t>
      </w:r>
    </w:p>
    <w:p w14:paraId="2E96040F" w14:textId="77777777" w:rsidR="00592833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-</w:t>
      </w:r>
      <w:r w:rsidRPr="00592833">
        <w:rPr>
          <w:sz w:val="32"/>
          <w:szCs w:val="32"/>
        </w:rPr>
        <w:t xml:space="preserve"> </w:t>
      </w:r>
      <w:r w:rsidRPr="00592833">
        <w:rPr>
          <w:sz w:val="32"/>
          <w:szCs w:val="32"/>
          <w:cs/>
        </w:rPr>
        <w:t>ลูกค้าหลีกเลี่ยงการให้ข้อมูลเกี่ยวกับผู้ถือหุ้นใหญ่ หรือผู้</w:t>
      </w:r>
      <w:r>
        <w:rPr>
          <w:rFonts w:hint="cs"/>
          <w:sz w:val="32"/>
          <w:szCs w:val="32"/>
          <w:cs/>
        </w:rPr>
        <w:t>ได้</w:t>
      </w:r>
      <w:r w:rsidRPr="00592833">
        <w:rPr>
          <w:sz w:val="32"/>
          <w:szCs w:val="32"/>
          <w:cs/>
        </w:rPr>
        <w:t>รับประโยชน์</w:t>
      </w:r>
      <w:r>
        <w:rPr>
          <w:rFonts w:hint="cs"/>
          <w:sz w:val="32"/>
          <w:szCs w:val="32"/>
          <w:cs/>
        </w:rPr>
        <w:t xml:space="preserve">ที่แท้จริง </w:t>
      </w:r>
      <w:r w:rsidRPr="00592833">
        <w:rPr>
          <w:sz w:val="32"/>
          <w:szCs w:val="32"/>
        </w:rPr>
        <w:t xml:space="preserve"> </w:t>
      </w:r>
    </w:p>
    <w:p w14:paraId="6A1E8A06" w14:textId="77777777" w:rsidR="00592833" w:rsidRDefault="00592833" w:rsidP="00592833">
      <w:pPr>
        <w:pStyle w:val="Default"/>
        <w:ind w:firstLine="127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- </w:t>
      </w:r>
      <w:r w:rsidRPr="00592833">
        <w:rPr>
          <w:sz w:val="32"/>
          <w:szCs w:val="32"/>
          <w:cs/>
        </w:rPr>
        <w:t>ลูกค้าพยายามขอให้ดําเนินการทําธุรกรรมที่ซับซ้อนในขณะที่สามารถทําในขั้นตอนที่</w:t>
      </w:r>
      <w:r>
        <w:rPr>
          <w:sz w:val="32"/>
          <w:szCs w:val="32"/>
          <w:cs/>
        </w:rPr>
        <w:br/>
      </w:r>
      <w:r w:rsidRPr="00592833">
        <w:rPr>
          <w:sz w:val="32"/>
          <w:szCs w:val="32"/>
          <w:cs/>
        </w:rPr>
        <w:t>น้อยกว่าได้เนื่องจากต้องการทําให้ยากต่อการติดตามเส้นทางธุรกรรม</w:t>
      </w:r>
      <w:r w:rsidRPr="00592833">
        <w:rPr>
          <w:sz w:val="32"/>
          <w:szCs w:val="32"/>
        </w:rPr>
        <w:t xml:space="preserve"> </w:t>
      </w:r>
    </w:p>
    <w:p w14:paraId="64229CF7" w14:textId="6D4F241C" w:rsidR="006832E8" w:rsidRPr="004F44AA" w:rsidRDefault="006832E8" w:rsidP="00592833">
      <w:pPr>
        <w:spacing w:after="0" w:line="240" w:lineRule="auto"/>
        <w:ind w:firstLine="993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เมื่อ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ได้รับหนังสือแจ้งคำสั่งยึดหรืออายัดทรัพย์สิน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จากหน่วยงานของรัฐที่มีอำนาจหน้าที่ในการดำเนินคดีที่เกี่ยวข้องกับความผิดมูลฐาน แบ่งเป็น 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</w:rPr>
        <w:t>2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กรณี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ดังนี้ </w:t>
      </w:r>
    </w:p>
    <w:p w14:paraId="1EECA37F" w14:textId="25C2F148" w:rsidR="006832E8" w:rsidRPr="004F44AA" w:rsidRDefault="006832E8" w:rsidP="00592833">
      <w:pPr>
        <w:tabs>
          <w:tab w:val="left" w:pos="1276"/>
        </w:tabs>
        <w:spacing w:after="0" w:line="240" w:lineRule="auto"/>
        <w:ind w:firstLine="993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9283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- กรณีได้รับแจ้งคำสั่งยึดหรืออายัดทรัพย์สินจากสำนักงาน ปปง. สำนักงานตำรวจ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แห่งชาติ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หรือสถานีตำรวจ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สามารถใช้ดุลพินิจในการพิจารณา โดยอาจตรวจสอบการทำธุรกรรมของลูกค้ารายที่มีคำสั่งให้ยึดหรืออายัดทรัพย์สินนั้นย้อนหลังนับตั้งแต่วันที่ได้รับคำสั่งยึดหรืออายัดทรัพย์สินดังกล่าวโดยใช้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กระบวนการตรวจสอบเพื่อทราบข้อเท็จจริงเกี่ยวกับลูกค้า ทั้งนี้ เพื่อทราบถึงเหตุอันควรสงสัยในการทำธุรกรรม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ของลูกค้ารวมถึงผู้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ได้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รับ</w:t>
      </w:r>
      <w:r w:rsidRPr="004F44AA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ผล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ประโยชน์ที่แท้จริงของลูกค้าหรือผู้เกี่ยวข้องสัมพันธ์กับลูกค้าที่เกิดขึ้นก่อน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br/>
        <w:t>ได้รับคำสั่ง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ยึดหรืออายัด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ทรัพย์สินจากสำนักงาน ปปง. หากพบว่าการทำธุรกรรมใดก่อนนั้น หรือธุรกรรมที่เกี่ยวข้องมีเหตุอันควรสงสัย 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ให้บริษัทฯ พิจารณารายงานเป็นธุรกรรมที่มีเหตุอันควรสงสัยไปยังสำนักงาน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ภายใน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 xml:space="preserve"> 7 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วันนับแต่วันที่มีเหตุอันควรสงสัย</w:t>
      </w:r>
    </w:p>
    <w:p w14:paraId="77490AF6" w14:textId="54FD638F" w:rsidR="006832E8" w:rsidRPr="004F44AA" w:rsidRDefault="006832E8" w:rsidP="005D725D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ab/>
        <w:t>- กรณีได้รับแจ้งคำสั่งยึดหรืออายัดทรัพย์สินจากหน่วยงานของรัฐอื่นที่มีอำนาจหน้าที่ในการ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 xml:space="preserve">ดำเนินคดีที่เกี่ยวข้องกับความผิดมูลฐาน เช่น สำนักงาน ป.ป.ช. สำนักงาน ป.ป.ท. สำนักงาน ป.ป.ส. 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รายงาน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เป็นธุรกรรมที่มีเหตุอันควรสงสัยไปยังสำนักงาน ปปง.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ภายใน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u w:val="single"/>
          <w:cs/>
        </w:rPr>
        <w:t xml:space="preserve"> 7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u w:val="single"/>
          <w:cs/>
        </w:rPr>
        <w:t>วันนับแต่วันที่มีเหตุอันควรสงสัย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(วันที่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ได้รับหนังสือแจ้งคำสั่งยึดหรืออายัดทรัพย์สินจากหน่วยงาน</w:t>
      </w:r>
      <w:r w:rsidRPr="004F44AA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>นั้น</w:t>
      </w:r>
      <w:r w:rsidRPr="004F44AA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14:paraId="483678AD" w14:textId="77777777" w:rsidR="006832E8" w:rsidRPr="004F44AA" w:rsidRDefault="006832E8" w:rsidP="006832E8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3. วิธีการส่งรายงานธุรกรรมต่อสํานักงาน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ส่งรายงานธุรกรรมทุก</w:t>
      </w:r>
      <w:r w:rsidRPr="004F44AA">
        <w:rPr>
          <w:rFonts w:ascii="TH SarabunPSK" w:hAnsi="TH SarabunPSK" w:cs="TH SarabunPSK"/>
          <w:sz w:val="32"/>
          <w:szCs w:val="32"/>
          <w:cs/>
        </w:rPr>
        <w:t>ประเภทได้โดยใช้วิธีใดวิธีหนึ่ง ดังนี้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CC061AE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ก. ยื่นรายงานธุรกรรมต่อเจ้าหน้าที่ ณ สํานักงาน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ปปง.</w:t>
      </w:r>
    </w:p>
    <w:p w14:paraId="2B705270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8"/>
          <w:sz w:val="32"/>
          <w:szCs w:val="32"/>
          <w:cs/>
        </w:rPr>
        <w:t>ข. ส่งรายงานธุรกรรมตามแบบรายงานทางไปรษณีย์ลงทะเบียนตอบรับ โดยมีหลักฐานการส่งที่ชัดเจน หรือส่ง</w:t>
      </w:r>
      <w:r w:rsidRPr="004F44AA">
        <w:rPr>
          <w:rFonts w:ascii="TH SarabunPSK" w:hAnsi="TH SarabunPSK" w:cs="TH SarabunPSK"/>
          <w:sz w:val="32"/>
          <w:szCs w:val="32"/>
          <w:cs/>
        </w:rPr>
        <w:t>ทางไปรษณีย์ด่วนพิเศษ (</w:t>
      </w:r>
      <w:r w:rsidRPr="004F44AA">
        <w:rPr>
          <w:rFonts w:ascii="TH SarabunPSK" w:hAnsi="TH SarabunPSK" w:cs="TH SarabunPSK"/>
          <w:sz w:val="32"/>
          <w:szCs w:val="32"/>
        </w:rPr>
        <w:t xml:space="preserve">EMS) </w:t>
      </w:r>
      <w:r w:rsidRPr="004F44AA">
        <w:rPr>
          <w:rFonts w:ascii="TH SarabunPSK" w:hAnsi="TH SarabunPSK" w:cs="TH SarabunPSK"/>
          <w:sz w:val="32"/>
          <w:szCs w:val="32"/>
          <w:cs/>
        </w:rPr>
        <w:t>หรือไปรษณีย์เอกชน ซึ่งสามารถตรวจสอบผู้รับปลายทางได้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0F1760D7" w14:textId="77777777" w:rsidR="006832E8" w:rsidRPr="004F44AA" w:rsidRDefault="006832E8" w:rsidP="006832E8">
      <w:pPr>
        <w:tabs>
          <w:tab w:val="left" w:pos="135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>ค. ส่งรายงานธุรกรรมเป็นข้อมูลอิเล็กทรอนิกส์ตามกฎหมายว่าด้วยธุรกรรมทางอิเล็กทรอนิกส์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ซึ่งมีลายมือชื่ออิเล็กทรอนิกส์กํากับและส่งด้วยวิธีที่สํานักงานประกาศกําหนด</w:t>
      </w:r>
    </w:p>
    <w:p w14:paraId="0EEADCE5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328E6ED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2FF29B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7AFC59" w14:textId="77777777" w:rsidR="00DF3EDD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A47FF1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CCF9B8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94F864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09C10F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40472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F6497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6CE061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4E898AB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35B124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8D95D76" w14:textId="77777777" w:rsidR="00D044CD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E35839" w14:textId="77777777" w:rsidR="00D044CD" w:rsidRPr="004F44AA" w:rsidRDefault="00D044C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2FCC94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C83956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4C5D8C" w14:textId="77777777" w:rsidR="00DF3EDD" w:rsidRPr="004F44AA" w:rsidRDefault="00DF3EDD" w:rsidP="0017110B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58A0E5" w14:textId="77777777" w:rsidR="006F4737" w:rsidRDefault="009D3607" w:rsidP="00592833">
      <w:pPr>
        <w:shd w:val="clear" w:color="auto" w:fill="D9E2F3" w:themeFill="accent5" w:themeFillTint="3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F473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3F4E12" w:rsidRPr="006F4737">
        <w:rPr>
          <w:rFonts w:ascii="TH SarabunPSK" w:hAnsi="TH SarabunPSK" w:cs="TH SarabunPSK"/>
          <w:b/>
          <w:bCs/>
          <w:sz w:val="32"/>
          <w:szCs w:val="32"/>
          <w:cs/>
        </w:rPr>
        <w:t>การควบคุมภายใน</w:t>
      </w:r>
    </w:p>
    <w:p w14:paraId="1EADCB8F" w14:textId="77777777" w:rsidR="006F4737" w:rsidRDefault="00592833" w:rsidP="006F4737">
      <w:pPr>
        <w:shd w:val="clear" w:color="auto" w:fill="D9E2F3" w:themeFill="accent5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ด้านการ</w:t>
      </w: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ป้องกันและปราบปรามการฟอกเงินและ</w:t>
      </w: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</w:t>
      </w: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ป้องกันและปราบปรามการสนับสนุนทางการเงิน</w:t>
      </w:r>
    </w:p>
    <w:p w14:paraId="599BF238" w14:textId="0C670166" w:rsidR="00592833" w:rsidRPr="006F4737" w:rsidRDefault="00592833" w:rsidP="006F4737">
      <w:pPr>
        <w:shd w:val="clear" w:color="auto" w:fill="D9E2F3" w:themeFill="accent5" w:themeFillTint="33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Pr="006F47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6F4737">
        <w:rPr>
          <w:rFonts w:hint="cs"/>
          <w:b/>
          <w:bCs/>
          <w:color w:val="000000"/>
          <w:cs/>
        </w:rPr>
        <w:t>(</w:t>
      </w:r>
      <w:r w:rsidRPr="006F4737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  <w:t>AML/CTPF</w:t>
      </w:r>
      <w:r w:rsidRPr="006F4737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14:paraId="6ACE7584" w14:textId="0A5EB48F" w:rsidR="008E4714" w:rsidRPr="00592833" w:rsidRDefault="001B1BA1" w:rsidP="0059283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9283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1. </w:t>
      </w:r>
      <w:r w:rsidR="008E4714" w:rsidRPr="0059283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โครงสร้างกำกับดูแล</w:t>
      </w:r>
    </w:p>
    <w:p w14:paraId="0D7F3FF1" w14:textId="7CA57FEF" w:rsidR="001B1BA1" w:rsidRPr="004F44AA" w:rsidRDefault="008E4714" w:rsidP="0017110B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</w:t>
      </w:r>
      <w:r w:rsidR="00A976B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      </w:t>
      </w:r>
      <w:r w:rsidR="0059283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59283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กำหนดให้มีส่วนงานหรือพนักงานผู้รับผิดชอบ และมีพนักงานระดับผู้บริหารที่ทําหน้าที่</w:t>
      </w:r>
      <w:r w:rsidR="0059283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ใน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ดังนี้</w:t>
      </w:r>
    </w:p>
    <w:p w14:paraId="65C4C51C" w14:textId="7E97A152" w:rsidR="008F0256" w:rsidRPr="004F44AA" w:rsidRDefault="00592833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1.1 กำหนดให้ ส่วนงาน</w:t>
      </w:r>
      <w:r w:rsidR="00E37FC5" w:rsidRPr="004F44AA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....................</w:t>
      </w:r>
      <w:r w:rsidR="00F8051E" w:rsidRPr="004F44AA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....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...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</w:t>
      </w:r>
      <w:r w:rsidR="008D3FD3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ตำแหน่ง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..........................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ทําหน้าที่ใน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</w:t>
      </w:r>
      <w:r w:rsidR="00DD7E6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</w:t>
      </w:r>
      <w:r w:rsidR="008F0256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</w:p>
    <w:p w14:paraId="48CAA4BA" w14:textId="39802056" w:rsidR="001B1BA1" w:rsidRPr="004F44AA" w:rsidRDefault="00DD7E63" w:rsidP="0017110B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1.2 กำหนด</w:t>
      </w:r>
      <w:r w:rsidR="00F8051E" w:rsidRPr="004F44AA">
        <w:rPr>
          <w:rFonts w:ascii="TH SarabunPSK" w:eastAsia="Arial Unicode MS" w:hAnsi="TH SarabunPSK" w:cs="TH SarabunPSK"/>
          <w:sz w:val="32"/>
          <w:szCs w:val="32"/>
          <w:cs/>
        </w:rPr>
        <w:t>พนักงานระดับผู้บริหาร โดยให้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ตำแหน่ง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..........................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="00F8051E" w:rsidRPr="004F44AA">
        <w:rPr>
          <w:rFonts w:ascii="TH SarabunPSK" w:eastAsia="Arial Unicode MS" w:hAnsi="TH SarabunPSK" w:cs="TH SarabunPSK"/>
          <w:sz w:val="32"/>
          <w:szCs w:val="32"/>
          <w:cs/>
        </w:rPr>
        <w:t>เป็นผู้รับผิดชอบในการกํากับดูแลการปฏิบัติงานให้เป็นไป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="00F8051E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ทําลายล้างสูง</w:t>
      </w:r>
      <w:r w:rsidR="00AD45B4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และ</w:t>
      </w:r>
      <w:r w:rsidR="001B1BA1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เป็นตัวแทนของ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eastAsia="Arial Unicode MS" w:hAnsi="TH SarabunPSK" w:cs="TH SarabunPSK" w:hint="cs"/>
          <w:spacing w:val="-8"/>
          <w:sz w:val="32"/>
          <w:szCs w:val="32"/>
          <w:cs/>
        </w:rPr>
        <w:t xml:space="preserve"> </w:t>
      </w:r>
      <w:r w:rsidR="001B1BA1" w:rsidRPr="00DD7E63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ในการติดต่อประสานงานกับสำนักงาน ปปง. </w:t>
      </w:r>
      <w:r w:rsidR="001B1BA1" w:rsidRPr="00DD7E63">
        <w:rPr>
          <w:rFonts w:ascii="TH SarabunPSK" w:hAnsi="TH SarabunPSK" w:cs="TH SarabunPSK"/>
          <w:spacing w:val="-8"/>
          <w:sz w:val="32"/>
          <w:szCs w:val="32"/>
          <w:cs/>
        </w:rPr>
        <w:t>กรณีที่มีความจำเป็น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1B1BA1" w:rsidRPr="00DD7E63">
        <w:rPr>
          <w:rFonts w:ascii="TH SarabunPSK" w:hAnsi="TH SarabunPSK" w:cs="TH SarabunPSK"/>
          <w:spacing w:val="-8"/>
          <w:sz w:val="32"/>
          <w:szCs w:val="32"/>
          <w:cs/>
        </w:rPr>
        <w:t>ต้องติดต่อกับสำนักงานป้องกันและปราบปรามการฟอกเงิน เพื่อสอบถาม ขอคำแนะนำ ชี้แจงหรือประสานงาน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1B1BA1" w:rsidRPr="004F44AA">
        <w:rPr>
          <w:rFonts w:ascii="TH SarabunPSK" w:hAnsi="TH SarabunPSK" w:cs="TH SarabunPSK"/>
          <w:sz w:val="32"/>
          <w:szCs w:val="32"/>
          <w:cs/>
        </w:rPr>
        <w:t>ในเรื่องอื่น ๆ</w:t>
      </w:r>
    </w:p>
    <w:p w14:paraId="211E6071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การคัดเลือกพนักงาน</w:t>
      </w:r>
    </w:p>
    <w:p w14:paraId="2566A5F8" w14:textId="665B773F" w:rsidR="001B1BA1" w:rsidRPr="004F44AA" w:rsidRDefault="00DD7E63" w:rsidP="00DD7E63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กำหนดแนวทางขั้นตอนและวิธีการในการคัดเลือกพนักงานก่อนการว่าจ้างที่มีมาตรฐาน 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1B1BA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เพื่อคัดเลือกพนักงานที่จะมา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B52080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2B202462" w14:textId="79EF1021" w:rsidR="00DD7E63" w:rsidRDefault="00C60CE8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B1167" w:rsidRPr="004F44AA">
        <w:rPr>
          <w:rFonts w:ascii="TH SarabunPSK" w:hAnsi="TH SarabunPSK" w:cs="TH SarabunPSK"/>
          <w:sz w:val="32"/>
          <w:szCs w:val="32"/>
          <w:cs/>
        </w:rPr>
        <w:t>2.1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4714" w:rsidRPr="004F44AA">
        <w:rPr>
          <w:rFonts w:ascii="TH SarabunPSK" w:hAnsi="TH SarabunPSK" w:cs="TH SarabunPSK"/>
          <w:spacing w:val="-8"/>
          <w:sz w:val="32"/>
          <w:szCs w:val="32"/>
          <w:cs/>
        </w:rPr>
        <w:t>กำหนดกระบวนการในการจัดจ้างบุคลากรที่มีความรู้เกี่ยวกับการป้องกันและปราบปราม</w:t>
      </w:r>
      <w:r w:rsidR="00DD7E63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8E4714" w:rsidRPr="004F44AA">
        <w:rPr>
          <w:rFonts w:ascii="TH SarabunPSK" w:hAnsi="TH SarabunPSK" w:cs="TH SarabunPSK"/>
          <w:spacing w:val="-8"/>
          <w:sz w:val="32"/>
          <w:szCs w:val="32"/>
          <w:cs/>
        </w:rPr>
        <w:t xml:space="preserve">การฟอกเงิน </w:t>
      </w:r>
      <w:r w:rsidR="008E4714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E4714"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27815A28" w14:textId="21EBFDCD" w:rsidR="003B7481" w:rsidRPr="004F44AA" w:rsidRDefault="00DD7E63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มีการตรวจสอบรายชื่อ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ที่สมัครเป็น</w:t>
      </w:r>
      <w:r w:rsidR="00D50138" w:rsidRPr="004F44AA">
        <w:rPr>
          <w:rFonts w:ascii="TH SarabunPSK" w:hAnsi="TH SarabunPSK" w:cs="TH SarabunPSK"/>
          <w:sz w:val="32"/>
          <w:szCs w:val="32"/>
          <w:cs/>
        </w:rPr>
        <w:t>พนักงาน</w:t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กับข้อมูลประวัติอาชญากรรมหรือ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B7481" w:rsidRPr="004F44AA">
        <w:rPr>
          <w:rFonts w:ascii="TH SarabunPSK" w:hAnsi="TH SarabunPSK" w:cs="TH SarabunPSK"/>
          <w:sz w:val="32"/>
          <w:szCs w:val="32"/>
          <w:cs/>
        </w:rPr>
        <w:t>ข้อมูลรายชื่อบุคคลที่ถูกกำหนดตาม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กฎหมายว่าด้วย</w:t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การป้องกันและปราบปรามการสนับสนุนทางการเงิน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ก่อนรับเข้าทำงาน เพื่อให้มั่นใจว่า</w:t>
      </w:r>
      <w:r w:rsidR="0093694A" w:rsidRPr="004F44AA">
        <w:rPr>
          <w:rFonts w:ascii="TH SarabunPSK" w:hAnsi="TH SarabunPSK" w:cs="TH SarabunPSK"/>
          <w:sz w:val="32"/>
          <w:szCs w:val="32"/>
          <w:cs/>
        </w:rPr>
        <w:t>พนักงาน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ของ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B7481" w:rsidRPr="004F44AA">
        <w:rPr>
          <w:rFonts w:ascii="TH SarabunPSK" w:hAnsi="TH SarabunPSK" w:cs="TH SarabunPSK"/>
          <w:spacing w:val="-4"/>
          <w:sz w:val="32"/>
          <w:szCs w:val="32"/>
          <w:cs/>
        </w:rPr>
        <w:t>ไม่มีความเกี่ยวข้องกับการกระทำความผิดทางอาญา หรือการฟอกเงินหรือ</w:t>
      </w:r>
      <w:r w:rsidR="003B7481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การสนับสนุน</w:t>
      </w:r>
      <w:r w:rsidR="003B7481" w:rsidRPr="004F44AA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286C704C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3.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การอบรมพนักงาน</w:t>
      </w:r>
    </w:p>
    <w:p w14:paraId="63E1767B" w14:textId="5195E76F" w:rsidR="00982315" w:rsidRDefault="00DD7E63" w:rsidP="00982315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จัดให้พนักงานที่เกี่ยวข้องกับการปฏิบัติงานด้านการป้องกันและปราบปรามการฟอกเงิน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เข้ารับการฝึกอบรมเกี่ยว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</w:t>
      </w:r>
      <w:r w:rsidR="00982315"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หลังจากพนักงานเข้ารับการฝึกอบรม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จะเก็บสำเนาหลักฐานการฝึกอบรม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รวมทั้งสำเนาหลักฐาน</w:t>
      </w:r>
      <w:r w:rsidR="00982315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ที่แสดงว่าบุคคลดังกล่าวได้เข้ารับการฝึกอบรมเพิ่มเติม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โดยจะต้องเก็บไว้ในสถานที่ประกอบกิจการด้วยวิธีการที่ปลอดภัย</w:t>
      </w:r>
      <w:r w:rsidR="00982315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82315" w:rsidRPr="004F44AA">
        <w:rPr>
          <w:rFonts w:ascii="TH SarabunPSK" w:eastAsia="Arial Unicode MS" w:hAnsi="TH SarabunPSK" w:cs="TH SarabunPSK"/>
          <w:sz w:val="32"/>
          <w:szCs w:val="32"/>
          <w:cs/>
        </w:rPr>
        <w:t>และสามารถเรียกดูหรือส่งมอบรายละเอียดได้ตามที่สำนักงาน ปปง. ร้องขอ</w:t>
      </w:r>
    </w:p>
    <w:p w14:paraId="0DBC732E" w14:textId="77777777" w:rsidR="00D044CD" w:rsidRDefault="00D044CD" w:rsidP="00982315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5E6283" w14:textId="59160222" w:rsidR="0074675E" w:rsidRPr="00982315" w:rsidRDefault="0074675E" w:rsidP="00DD7E63">
      <w:pPr>
        <w:spacing w:after="0" w:line="240" w:lineRule="auto"/>
        <w:ind w:firstLine="851"/>
        <w:jc w:val="thaiDistribute"/>
        <w:rPr>
          <w:rFonts w:ascii="TH SarabunPSK Bold" w:eastAsia="Arial Unicode MS" w:hAnsi="TH SarabunPSK Bold" w:cs="TH SarabunPSK" w:hint="eastAsia"/>
          <w:b/>
          <w:bCs/>
          <w:sz w:val="32"/>
          <w:szCs w:val="32"/>
          <w:cs/>
        </w:rPr>
      </w:pPr>
      <w:r w:rsidRPr="00DD7E63">
        <w:rPr>
          <w:rFonts w:ascii="TH SarabunPSK Bold" w:eastAsia="Arial Unicode MS" w:hAnsi="TH SarabunPSK Bold" w:cs="TH SarabunPSK"/>
          <w:spacing w:val="-8"/>
          <w:sz w:val="32"/>
          <w:szCs w:val="32"/>
          <w:cs/>
        </w:rPr>
        <w:lastRenderedPageBreak/>
        <w:t xml:space="preserve">3.1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การอบรมตามพระราชบัญญัติป้องกันและปราบปรามการฟอกเงิน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พ.ศ.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2542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และที่แก้ไขเพิ่มเติม</w:t>
      </w:r>
      <w:r w:rsidR="004516D5" w:rsidRPr="00982315">
        <w:rPr>
          <w:rFonts w:ascii="TH SarabunPSK Bold" w:eastAsia="Arial Unicode MS" w:hAnsi="TH SarabunPSK Bold" w:cs="TH SarabunPSK"/>
          <w:b/>
          <w:bCs/>
          <w:sz w:val="32"/>
          <w:szCs w:val="32"/>
        </w:rPr>
        <w:t xml:space="preserve"> </w:t>
      </w:r>
      <w:r w:rsidR="004516D5" w:rsidRPr="00982315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มาตรา 21/3</w:t>
      </w:r>
    </w:p>
    <w:p w14:paraId="497A7094" w14:textId="791E4377" w:rsidR="00DD7E63" w:rsidRDefault="00DD7E63" w:rsidP="00DD7E63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1) </w:t>
      </w:r>
      <w:r w:rsidR="0074675E" w:rsidRPr="00982315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พนักงานใหม่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จัดให้มีการฝึกอบรมพนักงานใหม่ที่จะปฏิบัติงานด้านการจัดทำหรือควบคุมการจัดทำรายงานการทำธุรกรรม การจัดให้ลูกค้าแสดงตน และการตรวจสอบเพื่อทราบ</w:t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ข้อเท็จจริงเกี่ยวกับลูกค้า </w:t>
      </w:r>
      <w:r w:rsidR="0074675E" w:rsidRPr="00982315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u w:val="single"/>
          <w:cs/>
        </w:rPr>
        <w:t>เข้ารับการฝึกอบรมภายใน</w:t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u w:val="single"/>
          <w:cs/>
        </w:rPr>
        <w:t xml:space="preserve"> </w:t>
      </w:r>
      <w:r w:rsidR="0074675E" w:rsidRPr="00982315">
        <w:rPr>
          <w:rFonts w:ascii="TH SarabunPSK" w:eastAsia="Arial Unicode MS" w:hAnsi="TH SarabunPSK" w:cs="TH SarabunPSK"/>
          <w:color w:val="FF0000"/>
          <w:spacing w:val="-6"/>
          <w:sz w:val="32"/>
          <w:szCs w:val="32"/>
          <w:u w:val="single"/>
          <w:cs/>
        </w:rPr>
        <w:t>30 วันนับแต่วันเริ่มปฏิบัติงาน</w:t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เพื่อให้มีความรู้ความเข้าใจเกี่ยวกับ</w:t>
      </w:r>
      <w:r w:rsid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br/>
      </w:r>
      <w:r w:rsidR="0074675E" w:rsidRPr="00982315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</w:t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>แก่การ</w:t>
      </w:r>
      <w:r w:rsidR="00982315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4675E" w:rsidRPr="004F44AA">
        <w:rPr>
          <w:rFonts w:ascii="TH SarabunPSK" w:eastAsia="Arial Unicode MS" w:hAnsi="TH SarabunPSK" w:cs="TH SarabunPSK"/>
          <w:sz w:val="32"/>
          <w:szCs w:val="32"/>
          <w:cs/>
        </w:rPr>
        <w:t>ก่อการร้ายและการแพร่ขยายอาวุธที่มีอานุภาพทำลายล้างสูงตั้งแต่ก่อนเริ่มปฏิบัติงาน</w:t>
      </w:r>
    </w:p>
    <w:p w14:paraId="2E25C4D5" w14:textId="04A62F69" w:rsidR="00DD7E63" w:rsidRDefault="00DD7E63" w:rsidP="00DD7E63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2) </w:t>
      </w:r>
      <w:r w:rsidR="007019CE" w:rsidRPr="00982315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พนักงานเดิม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982315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จัดให้มีการฝึกอบรมพนักงานเดิมที่เกี่ยวข้องกับการปฏิบัติงานด้านการจัดทำหรือควบคุมการจัดทำรายงานการทำธุรกรรม การจัดให้ลูกค้าแสดงตน และการตรวจสอบเพื่อทราบข้อเท็จจริงเกี่ยวกับลูกค้า ซึ่งยังไม่เคยเข้ารับการฝึกอบรม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ให้ได้รับการฝึกอบรมให้แล้วเสร็จโดยเร็วที่สุด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เพื่อให้มีความรู้ความเข้าใจและสามารถปฏิบัติตามกฎหมายที่เกี่ยวกับการป้องกันและปราบปรามการฟอกเงินและ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ได้อย่างถูกต้อง</w:t>
      </w:r>
    </w:p>
    <w:p w14:paraId="160265A5" w14:textId="41AA360A" w:rsidR="007019CE" w:rsidRPr="00DD7E63" w:rsidRDefault="00DD7E63" w:rsidP="0065721C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>3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) ในกรณีที่มีเหตุผลความจำเป็นเพื่อประโยชน์ในการปฏิบัติหน้าที่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หรือกฎหมายที่เกี่ยวกับการปฏิบัติงานด้านการจัดทำหรือควบคุมการจัดทำรายงานการทำธุรกรรม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หรือด้านการจัดให้ลูกค้าแสดงตนหรือด้านการตรวจสอบเพื่อทราบข้อเท็จจริงเกี่ยวกับลูกค้ามีการปรับปรุงแก้ไข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5721C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จะ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จัดให้เจ้าหน้าที่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ที่เกี่ยวข้องกับการปฏิบัติงานด้านการจัดทำหรือควบคุมการจัดทำรายงานการทำธุรกรรม การจัดให้ลูกค้า</w:t>
      </w:r>
      <w:r w:rsidR="0065721C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แสดงตน และการตรวจสอบเพื่อทราบข้อเท็จจริงเกี่ยวกับลูกค้าที่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ผ่านการฝึกอบรมแล้ว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เข้ารับการฝึกอบรมเพิ่มเติม</w:t>
      </w:r>
      <w:r w:rsidR="007019CE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EFED3D3" w14:textId="77777777" w:rsidR="0065721C" w:rsidRDefault="007019CE" w:rsidP="006F4737">
      <w:pPr>
        <w:spacing w:after="0" w:line="240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F4737">
        <w:rPr>
          <w:rFonts w:ascii="TH SarabunPSK" w:eastAsia="Arial Unicode MS" w:hAnsi="TH SarabunPSK" w:cs="TH SarabunPSK"/>
          <w:sz w:val="32"/>
          <w:szCs w:val="32"/>
          <w:cs/>
        </w:rPr>
        <w:t>3.2</w:t>
      </w: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การอบรมตามกฎกระทรวงการตรวจสอบเพื่อทราบข้อเท็จจริงเกี่ยวกับลูกค้า พ.ศ. 2563</w:t>
      </w:r>
    </w:p>
    <w:p w14:paraId="05722EFE" w14:textId="333655A1" w:rsidR="007019CE" w:rsidRPr="0065721C" w:rsidRDefault="0065721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1) </w:t>
      </w:r>
      <w:r w:rsidR="00DD7E6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DD7E6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จะ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จัดให้</w:t>
      </w:r>
      <w:r w:rsidR="007019CE" w:rsidRPr="004F44AA">
        <w:rPr>
          <w:rFonts w:ascii="TH SarabunPSK" w:eastAsia="Arial Unicode MS" w:hAnsi="TH SarabunPSK" w:cs="TH SarabunPSK"/>
          <w:sz w:val="32"/>
          <w:szCs w:val="32"/>
          <w:cs/>
        </w:rPr>
        <w:t>พนักงาน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ที่ปฏิบัติงานด้านการป้องกันและปราบปรามการฟอกเงิน</w:t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7019CE" w:rsidRPr="004F44AA">
        <w:rPr>
          <w:rFonts w:ascii="TH SarabunPSK" w:hAnsi="TH SarabunPSK" w:cs="TH SarabunPSK"/>
          <w:spacing w:val="-4"/>
          <w:sz w:val="32"/>
          <w:szCs w:val="32"/>
          <w:cs/>
        </w:rPr>
        <w:t>เข้ารับ</w:t>
      </w:r>
      <w:r w:rsidR="007019C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การฝึกอบรม</w:t>
      </w:r>
      <w:r w:rsidR="007019CE" w:rsidRPr="004F44AA">
        <w:rPr>
          <w:rFonts w:ascii="TH SarabunPSK" w:hAnsi="TH SarabunPSK" w:cs="TH SarabunPSK"/>
          <w:sz w:val="32"/>
          <w:szCs w:val="32"/>
          <w:cs/>
        </w:rPr>
        <w:t>อย่างต่อเนื่อง โดยกำหนดให้มีการทบทวนความรู้</w:t>
      </w:r>
      <w:r w:rsidR="007019CE" w:rsidRPr="0065721C">
        <w:rPr>
          <w:rFonts w:ascii="TH SarabunPSK" w:hAnsi="TH SarabunPSK" w:cs="TH SarabunPSK"/>
          <w:color w:val="FF0000"/>
          <w:sz w:val="32"/>
          <w:szCs w:val="32"/>
          <w:cs/>
        </w:rPr>
        <w:t>ทุก</w:t>
      </w:r>
      <w:r w:rsidR="007019CE" w:rsidRPr="0065721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7019CE" w:rsidRPr="0065721C">
        <w:rPr>
          <w:rFonts w:ascii="TH SarabunPSK" w:hAnsi="TH SarabunPSK" w:cs="TH SarabunPSK"/>
          <w:color w:val="FF0000"/>
          <w:sz w:val="32"/>
          <w:szCs w:val="32"/>
          <w:cs/>
        </w:rPr>
        <w:t>ๆ 2 ปี</w:t>
      </w:r>
    </w:p>
    <w:p w14:paraId="6ABE05B2" w14:textId="32C26D48" w:rsidR="007019CE" w:rsidRDefault="007019CE" w:rsidP="00DD7E6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65721C">
        <w:rPr>
          <w:rFonts w:ascii="TH SarabunPSK" w:hAnsi="TH SarabunPSK" w:cs="TH SarabunPSK" w:hint="cs"/>
          <w:sz w:val="32"/>
          <w:szCs w:val="32"/>
          <w:cs/>
        </w:rPr>
        <w:t>2</w:t>
      </w:r>
      <w:r w:rsidRPr="004F44AA">
        <w:rPr>
          <w:rFonts w:ascii="TH SarabunPSK" w:hAnsi="TH SarabunPSK" w:cs="TH SarabunPSK"/>
          <w:sz w:val="32"/>
          <w:szCs w:val="32"/>
          <w:cs/>
        </w:rPr>
        <w:t>)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D7E63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DD7E63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จัดให้พนักงานที่</w:t>
      </w:r>
      <w:r w:rsidR="0065721C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Pr="004F44AA">
        <w:rPr>
          <w:rFonts w:ascii="TH SarabunPSK" w:hAnsi="TH SarabunPSK" w:cs="TH SarabunPSK"/>
          <w:sz w:val="32"/>
          <w:szCs w:val="32"/>
          <w:cs/>
        </w:rPr>
        <w:t>การฝึกอบรมเกี่ยวกับการป้องกันและปราบปราม</w:t>
      </w:r>
      <w:r w:rsidR="0065721C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การฟอกเงิน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</w:rPr>
        <w:t>แล้ว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 ดำเนินการถ่ายทอดหรือเผยแพร่ให้ความรู้ที่ได้รับจากการฝึกอบรมให้แก่พนักงานที่ปฏิบัติงานเกี่ยวข้องเพื่อเสริมสร้างความรู้ ความเข้าใจเกี่ยวกับการปฏิบัติตามกฎหมาย นโยบาย และแนวทางการปฏิบัติงานในส่วนที่เกี่ยวข้อง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6ED66F1" w14:textId="77777777" w:rsidR="008E4714" w:rsidRPr="004F44AA" w:rsidRDefault="000B7DC6" w:rsidP="00DD7E63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4.</w:t>
      </w:r>
      <w:r w:rsidR="001B1BA1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8E4714" w:rsidRPr="004F44AA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การตรวจสอบภายใน</w:t>
      </w:r>
    </w:p>
    <w:p w14:paraId="691B77B3" w14:textId="7A4CFFD2" w:rsidR="0065721C" w:rsidRDefault="0065721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pacing w:val="-4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1B1BA1"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กำหนดให้มีส่วนงานหรือพนักงานผู้รับผิดชอบในการตรวจสอบภายในที่เป็นอิสระ</w:t>
      </w:r>
      <w:r w:rsidR="00886D16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>
        <w:rPr>
          <w:rFonts w:ascii="TH SarabunPSK" w:eastAsia="Arial Unicode MS" w:hAnsi="TH SarabunPSK" w:cs="TH SarabunPSK"/>
          <w:sz w:val="32"/>
          <w:szCs w:val="32"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จากการปฏิบัติงานด้านการป้องกันและปราบปรามการฟอกเงิน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เพื่อตรวจสอบระบบ</w:t>
      </w:r>
      <w:r w:rsidR="00BA719D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การดำเนินงานและการปฏิบัติตามกฎหมายว่าด้วยการป้องกันและปราบปรามการฟอกเงิน และกฎหมาย</w:t>
      </w:r>
      <w:r w:rsidR="00BA719D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886D16" w:rsidRPr="004F44AA">
        <w:rPr>
          <w:rFonts w:ascii="TH SarabunPSK" w:eastAsia="Arial Unicode MS" w:hAnsi="TH SarabunPSK" w:cs="TH SarabunPSK"/>
          <w:sz w:val="32"/>
          <w:szCs w:val="32"/>
          <w:cs/>
        </w:rPr>
        <w:t>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86D16" w:rsidRPr="004F44AA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6204E1" w:rsidRPr="004F44AA">
        <w:rPr>
          <w:rFonts w:ascii="TH SarabunPSK" w:eastAsia="Arial Unicode MS" w:hAnsi="TH SarabunPSK" w:cs="TH SarabunPSK"/>
          <w:sz w:val="32"/>
          <w:szCs w:val="32"/>
          <w:cs/>
        </w:rPr>
        <w:t>ดังนี้</w:t>
      </w:r>
    </w:p>
    <w:p w14:paraId="1DA8BCDC" w14:textId="6D620016" w:rsidR="0065721C" w:rsidRDefault="00BB527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4.1 กำหนดให้ส่วนงาน.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  <w:t>..........................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หรือ</w:t>
      </w:r>
      <w:r w:rsidR="00F4472B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ตำแหน่ง.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  <w:t>.........................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ทำหน้าที่ในการตรวจสอบภายใน</w:t>
      </w:r>
      <w:r w:rsidR="0065721C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</w:t>
      </w:r>
    </w:p>
    <w:p w14:paraId="60FA7C88" w14:textId="40E07B6C" w:rsidR="0065721C" w:rsidRPr="00BA719D" w:rsidRDefault="00BB527C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 xml:space="preserve">4.2 </w:t>
      </w:r>
      <w:r w:rsidR="00BA719D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กำหนดให้ดำเนิน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ก</w:t>
      </w:r>
      <w:r w:rsidR="009D3607" w:rsidRPr="004F44AA">
        <w:rPr>
          <w:rFonts w:ascii="TH SarabunPSK" w:eastAsia="Arial Unicode MS" w:hAnsi="TH SarabunPSK" w:cs="TH SarabunPSK"/>
          <w:sz w:val="32"/>
          <w:szCs w:val="32"/>
          <w:cs/>
        </w:rPr>
        <w:t>ารตรวจสอบภายใน</w:t>
      </w:r>
      <w:r w:rsidR="009D360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ระบบการดำเนินงานและการปฏิบัติตามกฎหมาย</w:t>
      </w:r>
      <w:r w:rsidR="00BA719D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9D360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ว่าด้วยการป้องกัน</w:t>
      </w:r>
      <w:r w:rsidR="009D3607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และปราบปรามการฟอกเงิน</w:t>
      </w:r>
      <w:r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="009D3607" w:rsidRPr="0065721C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และกฎหมายว่าด้วยการป้องกันและปราบปรามการสนับสนุน</w:t>
      </w:r>
      <w:r w:rsidR="00BA719D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br/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</w:t>
      </w:r>
      <w:r w:rsidRPr="00BA719D">
        <w:rPr>
          <w:rFonts w:ascii="TH SarabunPSK" w:eastAsia="Arial Unicode MS" w:hAnsi="TH SarabunPSK" w:cs="TH SarabunPSK"/>
          <w:sz w:val="32"/>
          <w:szCs w:val="32"/>
          <w:cs/>
        </w:rPr>
        <w:t>และการแพร่ขยายอาวุธที่มีอานุภาพ</w:t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ทำลายล้างสูงอย่างน้อยปีละ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cs/>
          <w:lang w:val="en-GB"/>
        </w:rPr>
        <w:t>1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lang w:val="en-GB"/>
        </w:rPr>
        <w:t xml:space="preserve"> </w:t>
      </w:r>
      <w:r w:rsidR="009D3607" w:rsidRPr="00BA719D">
        <w:rPr>
          <w:rFonts w:ascii="TH SarabunPSK" w:eastAsia="Arial Unicode MS" w:hAnsi="TH SarabunPSK" w:cs="TH SarabunPSK"/>
          <w:color w:val="FF0000"/>
          <w:sz w:val="32"/>
          <w:szCs w:val="32"/>
          <w:cs/>
          <w:lang w:val="en-GB"/>
        </w:rPr>
        <w:t>ครั้ง</w:t>
      </w:r>
      <w:r w:rsidR="009D3607" w:rsidRPr="00BA719D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 </w:t>
      </w:r>
    </w:p>
    <w:p w14:paraId="0F79E1C1" w14:textId="24FD2F0D" w:rsidR="0065721C" w:rsidRDefault="00C45ACA" w:rsidP="0065721C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4.3 จัดทำรายงานผลการตรวจสอบภายใน</w:t>
      </w:r>
      <w:r w:rsidR="0065721C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>เสนอ</w:t>
      </w:r>
      <w:r w:rsidR="00BC39D6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ต่</w:t>
      </w:r>
      <w:r w:rsidR="004703C5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อ</w:t>
      </w: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ผู้บริหารหรือคณะกรรมการ</w:t>
      </w:r>
      <w:r w:rsidR="008D773B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ที่มีหน้าที่ในการพิจารณาตัดสินใจในการดำเนินธุรกิจ</w:t>
      </w:r>
      <w:r w:rsidR="00C373E7"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เพื่อทราบและสั่งการให้ดำเนินการแก้ไขให้ถูกต้อง</w:t>
      </w:r>
    </w:p>
    <w:p w14:paraId="5441CB46" w14:textId="77777777" w:rsidR="00BA719D" w:rsidRDefault="00BC39D6" w:rsidP="00BA719D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4.4 ผู้ตรวจสอบภายในดำเนินการติดตามการดำเนินการแก้ไขของ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  <w:lang w:val="en-GB"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เป็นระยะจนกว่าจะดำเนินการแก้ไขให้ถูกต้องเรียบร้อย</w:t>
      </w:r>
    </w:p>
    <w:p w14:paraId="49865026" w14:textId="1ED5E3A0" w:rsidR="00BC21EA" w:rsidRPr="004F44AA" w:rsidRDefault="00BC21EA" w:rsidP="00BA719D">
      <w:pPr>
        <w:spacing w:after="0" w:line="240" w:lineRule="auto"/>
        <w:ind w:firstLine="1276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ทั้งนี้ 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กำหนดกระบวนการในการทบทวนและปรับปรุงหลักเกณฑ์และวิธีการเกี่ยวกับการควบคุมภายในให้เหมาะสมกับความเสี่ยงภายในองค์กรและขนาดธุรกิจของ</w:t>
      </w:r>
      <w:r w:rsidR="00BA719D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BA719D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อย่างสม่ำเสมอ</w:t>
      </w:r>
    </w:p>
    <w:p w14:paraId="40BD8EE8" w14:textId="77777777" w:rsidR="00BC39D6" w:rsidRPr="004F44AA" w:rsidRDefault="00BC39D6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3203099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4F54103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FCBEB5B" w14:textId="77777777" w:rsidR="002253E3" w:rsidRPr="004F44AA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D10BEAE" w14:textId="77777777" w:rsidR="002253E3" w:rsidRDefault="002253E3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759FAB5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2A52313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8457D36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EBFE872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6BDCCCE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3070A247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7CF71703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19B517A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E917DC8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7E930791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996426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47F606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5A3606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7B7618F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1267F9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CFAB3FB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8D76705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5A98058E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519F127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F453378" w14:textId="77777777" w:rsidR="00D044CD" w:rsidRDefault="00D044C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067EC3D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6FE3B999" w14:textId="77777777" w:rsidR="00BA719D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4B88390C" w14:textId="77777777" w:rsidR="00BA719D" w:rsidRPr="004F44AA" w:rsidRDefault="00BA719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66FCAAA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29BEB11A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139D0804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0A494591" w14:textId="77777777" w:rsidR="00DF3EDD" w:rsidRPr="004F44AA" w:rsidRDefault="00DF3EDD" w:rsidP="0017110B">
      <w:pPr>
        <w:tabs>
          <w:tab w:val="left" w:pos="156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</w:p>
    <w:p w14:paraId="36805446" w14:textId="77777777" w:rsidR="00A70201" w:rsidRPr="004F44AA" w:rsidRDefault="00A70201" w:rsidP="0017110B">
      <w:pPr>
        <w:shd w:val="clear" w:color="auto" w:fill="D9E2F3" w:themeFill="accent5" w:themeFillTint="33"/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>การเก็บรักษา</w:t>
      </w:r>
      <w:r w:rsidR="00B33184" w:rsidRPr="004F44AA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>ข้อมูล</w:t>
      </w:r>
    </w:p>
    <w:p w14:paraId="742DE575" w14:textId="74A98E22" w:rsidR="000439BD" w:rsidRPr="006F4737" w:rsidRDefault="00DC103E" w:rsidP="00DD7E63">
      <w:pPr>
        <w:spacing w:after="0" w:line="240" w:lineRule="auto"/>
        <w:jc w:val="thaiDistribute"/>
        <w:rPr>
          <w:rFonts w:ascii="TH SarabunPSK Bold" w:eastAsia="Arial Unicode MS" w:hAnsi="TH SarabunPSK Bold" w:cs="TH SarabunPSK" w:hint="eastAsia"/>
          <w:b/>
          <w:bCs/>
          <w:sz w:val="32"/>
          <w:szCs w:val="32"/>
          <w:cs/>
        </w:rPr>
      </w:pPr>
      <w:r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1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</w:rPr>
        <w:t>.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 xml:space="preserve"> ประเภท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ของข้อมูล</w:t>
      </w:r>
      <w:r w:rsidR="006F4737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>และ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เอกสาร</w:t>
      </w:r>
      <w:r w:rsidR="006F4737">
        <w:rPr>
          <w:rFonts w:ascii="TH SarabunPSK Bold" w:eastAsia="Arial Unicode MS" w:hAnsi="TH SarabunPSK Bold" w:cs="TH SarabunPSK" w:hint="cs"/>
          <w:b/>
          <w:bCs/>
          <w:sz w:val="32"/>
          <w:szCs w:val="32"/>
          <w:cs/>
        </w:rPr>
        <w:t xml:space="preserve"> 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ระยะเวลา</w:t>
      </w:r>
      <w:r w:rsidR="005171D2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ที่ต้อง</w:t>
      </w:r>
      <w:r w:rsidR="000439BD" w:rsidRPr="006F4737">
        <w:rPr>
          <w:rFonts w:ascii="TH SarabunPSK Bold" w:eastAsia="Arial Unicode MS" w:hAnsi="TH SarabunPSK Bold" w:cs="TH SarabunPSK"/>
          <w:b/>
          <w:bCs/>
          <w:sz w:val="32"/>
          <w:szCs w:val="32"/>
          <w:cs/>
        </w:rPr>
        <w:t>เก็บรักษา</w:t>
      </w:r>
    </w:p>
    <w:p w14:paraId="1FC8A627" w14:textId="39FED84D" w:rsidR="00D8041E" w:rsidRPr="004F44AA" w:rsidRDefault="00DD7E63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spacing w:val="-6"/>
          <w:sz w:val="32"/>
          <w:szCs w:val="32"/>
          <w:cs/>
        </w:rPr>
        <w:t>จะ</w:t>
      </w:r>
      <w:r w:rsidR="00D8041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ดำเนินการจัดเก็บเอกสารข้อมูลและเอกสาร</w:t>
      </w:r>
      <w:r w:rsidR="00D8041E"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ของลูกค้า</w:t>
      </w:r>
      <w:r w:rsidR="00D8041E" w:rsidRPr="004F44AA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เกี่ยวกับการแสดงตน 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การทำธุรกรรม</w:t>
      </w:r>
      <w:r w:rsidR="00BA7FE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และบันทึกข้อเท็จจริงเกี่ยวกับธุรกรรมดังกล่าว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และการตรวจสอบเพื่อทราบข้อเท็จจริงเกี่ยวกับลูกค้า</w:t>
      </w:r>
      <w:r>
        <w:rPr>
          <w:rFonts w:ascii="TH SarabunPSK" w:eastAsia="Arial Unicode MS" w:hAnsi="TH SarabunPSK" w:cs="TH SarabunPSK" w:hint="cs"/>
          <w:spacing w:val="-4"/>
          <w:sz w:val="32"/>
          <w:szCs w:val="32"/>
          <w:cs/>
        </w:rPr>
        <w:t xml:space="preserve"> 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รวมถึง</w:t>
      </w:r>
      <w:r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="00B4075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</w:t>
      </w:r>
      <w:r w:rsidR="00D8041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รายงานธุรกรรม เพื่อให้เป็นไปตามมาตรา </w:t>
      </w:r>
      <w:r w:rsidR="00DC103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22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และมาตรา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22</w:t>
      </w:r>
      <w:r w:rsidR="00D8041E" w:rsidRPr="004F44AA">
        <w:rPr>
          <w:rFonts w:ascii="TH SarabunPSK" w:eastAsia="Arial Unicode MS" w:hAnsi="TH SarabunPSK" w:cs="TH SarabunPSK"/>
          <w:sz w:val="32"/>
          <w:szCs w:val="32"/>
        </w:rPr>
        <w:t>/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แห่งพระราชบัญญัติป้องกันและปราบปรามการฟอกเงิน พ.ศ.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2542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6F9AE854" w14:textId="0A5A3180" w:rsidR="000957DE" w:rsidRPr="004F44AA" w:rsidRDefault="00FC03E8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เอกสารเกี่ยวกับการแสดงตน</w:t>
      </w:r>
      <w:r w:rsidR="00C126C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(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>ข้อมูลที่เกี่ยวกับการจัดให้ลูกค้าแสดงตน</w:t>
      </w:r>
      <w:r w:rsidR="00C126C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เก็บรักษาเอกสารเป็นเวลา</w:t>
      </w:r>
      <w:r w:rsidR="00DD7E63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="00DC103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5</w:t>
      </w:r>
      <w:r w:rsidR="00D8041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ปี นับแต่วันที่มีการปิดบัญชีหรือยุติความสัมพันธ์</w:t>
      </w:r>
      <w:r w:rsidR="003017A6" w:rsidRPr="004F44AA">
        <w:rPr>
          <w:rFonts w:ascii="TH SarabunPSK" w:eastAsia="Arial Unicode MS" w:hAnsi="TH SarabunPSK" w:cs="TH SarabunPSK"/>
          <w:sz w:val="32"/>
          <w:szCs w:val="32"/>
          <w:cs/>
        </w:rPr>
        <w:t>กับลูกค้าที่สร้างความสัมพันธ์ทางธุรกิจ</w:t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หรือนับแต่วันที่</w:t>
      </w:r>
      <w:r w:rsidR="00DD7E63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ได้มีการทำธุรกรรมสำหรับ</w:t>
      </w:r>
      <w:r w:rsidR="00586EA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กรณี</w:t>
      </w:r>
      <w:r w:rsidR="002C6F68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</w:t>
      </w:r>
      <w:r w:rsidR="000957DE" w:rsidRPr="004F44AA">
        <w:rPr>
          <w:rFonts w:ascii="TH SarabunPSK" w:hAnsi="TH SarabunPSK" w:cs="TH SarabunPSK"/>
          <w:spacing w:val="-10"/>
          <w:sz w:val="32"/>
          <w:szCs w:val="32"/>
          <w:cs/>
        </w:rPr>
        <w:t>ที่ทำธุรกรรมเป็นครั้งคราว</w:t>
      </w:r>
      <w:r w:rsidR="000957DE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</w:p>
    <w:p w14:paraId="24CFC744" w14:textId="4129A7DC" w:rsidR="00D8041E" w:rsidRPr="004F44AA" w:rsidRDefault="00FC03E8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2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>เอกสารเกี่ยวกับการทำธุรกรรมและบันทึกข้อเท็จจริง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(ข้อมูลเกี่ยวกับการรายงานธุรกรรม) </w:t>
      </w:r>
      <w:r w:rsidR="00DD7E63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เก็บรักษาเอกสารเป็นเวลา 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5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ปี นับแต่ได้มีการทำธุรกรรมหรือบันทึกข้อเท็จจริง</w:t>
      </w:r>
      <w:r w:rsidR="00B4075A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เกี่ยวกับธุรกรรม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>นั้น</w:t>
      </w:r>
    </w:p>
    <w:p w14:paraId="521C5325" w14:textId="6F58927C" w:rsidR="00D8041E" w:rsidRPr="004F44AA" w:rsidRDefault="00D8041E" w:rsidP="0017110B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DC103E" w:rsidRPr="004F44AA">
        <w:rPr>
          <w:rFonts w:ascii="TH SarabunPSK" w:eastAsia="Arial Unicode MS" w:hAnsi="TH SarabunPSK" w:cs="TH SarabunPSK"/>
          <w:sz w:val="32"/>
          <w:szCs w:val="32"/>
          <w:cs/>
        </w:rPr>
        <w:t>3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) 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เอกสารเกี่ยวกับการตรวจสอบเพื่อทราบข้อเท็จจริงเกี่ยวกับลูกค้า</w:t>
      </w:r>
      <w:r w:rsidR="00C126C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(</w:t>
      </w:r>
      <w:r w:rsidR="00C126C7" w:rsidRPr="004F44AA">
        <w:rPr>
          <w:rFonts w:ascii="TH SarabunPSK" w:eastAsia="Arial Unicode MS" w:hAnsi="TH SarabunPSK" w:cs="TH SarabunPSK"/>
          <w:sz w:val="32"/>
          <w:szCs w:val="32"/>
          <w:cs/>
        </w:rPr>
        <w:t>ข้อมูลเกี่ยวกับกระบวนการตรวจสอบเพื่อทราบข้อเท็จจริงเกี่ยวกับลูกค้า</w:t>
      </w:r>
      <w:r w:rsidR="00C126C7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)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เก็บรักษาเอกสารเป็นเวลา </w:t>
      </w:r>
      <w:r w:rsidR="00DC103E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10</w:t>
      </w:r>
      <w:r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ปี นับแต่วัน</w:t>
      </w:r>
      <w:r w:rsidRPr="004F44AA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</w:t>
      </w: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มีการปิดบัญชีหรือ</w:t>
      </w:r>
      <w:r w:rsidR="00DD7E63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ยุติความสัมพันธ์กับลูกค้า</w:t>
      </w:r>
      <w:r w:rsidR="001D7F3C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หรือนับแต่วันที่ได้มีการทำธุรกรรมสำหรับ</w:t>
      </w:r>
      <w:r w:rsidR="000A234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กรณี</w:t>
      </w:r>
      <w:r w:rsidR="000A2347" w:rsidRPr="004F44AA">
        <w:rPr>
          <w:rFonts w:ascii="TH SarabunPSK" w:hAnsi="TH SarabunPSK" w:cs="TH SarabunPSK"/>
          <w:spacing w:val="-10"/>
          <w:sz w:val="32"/>
          <w:szCs w:val="32"/>
          <w:cs/>
        </w:rPr>
        <w:t>ลูกค้าที่ทำธุรกรรมเป็นครั้งคราว</w:t>
      </w:r>
      <w:r w:rsidR="000A2347" w:rsidRPr="004F44AA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  <w:r w:rsidR="00DD7E63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อย่างน้อยดังต่อไปนี้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23AE8B4F" w14:textId="77777777" w:rsidR="004B3976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>(3.1)</w:t>
      </w:r>
      <w:r w:rsidR="00B45AB9" w:rsidRPr="004F44AA">
        <w:rPr>
          <w:rFonts w:ascii="TH SarabunPSK" w:eastAsia="Arial Unicode MS" w:hAnsi="TH SarabunPSK" w:cs="TH SarabunPSK"/>
          <w:spacing w:val="-16"/>
          <w:sz w:val="32"/>
          <w:szCs w:val="32"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4B3976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นโยบายและระเบียบวิธีการสำหรับการประเมิน บริหาร และบรรเทาความเสี่ยงด้านการฟอกเงิน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</w:t>
      </w:r>
      <w:r w:rsidR="00563F37" w:rsidRPr="004F44AA">
        <w:rPr>
          <w:rFonts w:ascii="TH SarabunPSK" w:eastAsia="Arial Unicode MS" w:hAnsi="TH SarabunPSK" w:cs="TH SarabunPSK"/>
          <w:spacing w:val="-16"/>
          <w:sz w:val="32"/>
          <w:szCs w:val="32"/>
          <w:cs/>
        </w:rPr>
        <w:t xml:space="preserve"> </w:t>
      </w:r>
      <w:r w:rsidR="00563F37" w:rsidRPr="004F44AA">
        <w:rPr>
          <w:rFonts w:ascii="TH SarabunPSK" w:eastAsia="Arial Unicode MS" w:hAnsi="TH SarabunPSK" w:cs="TH SarabunPSK"/>
          <w:sz w:val="32"/>
          <w:szCs w:val="32"/>
          <w:cs/>
        </w:rPr>
        <w:t>รวมถึงแนวปฏิบัติ หรือวิธีปฏิบัติ หรือคู่มือปฏิบัติที่เกี่ยวข้องทั้งหมด</w:t>
      </w:r>
    </w:p>
    <w:p w14:paraId="7A231982" w14:textId="77777777" w:rsidR="004E30BF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 xml:space="preserve">(3.2) ผลการประเมิน บริหาร </w:t>
      </w:r>
      <w:r w:rsidR="004E30BF" w:rsidRPr="004F44AA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และบรรเทาความเสี่ยงด้านการฟอกเงิน หรือการสนับสนุนทางการเงินแก่การก่อการร้าย หรือการแพร่ขยายอาวุธที่มีอานุภาพทำลายล้างสูง</w:t>
      </w:r>
    </w:p>
    <w:p w14:paraId="2F9678D4" w14:textId="77777777" w:rsidR="004E30BF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 xml:space="preserve">(3.3) 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หลักเกณฑ์</w:t>
      </w:r>
      <w:r w:rsidR="008565CE" w:rsidRPr="004F44AA">
        <w:rPr>
          <w:rFonts w:ascii="TH SarabunPSK" w:hAnsi="TH SarabunPSK" w:cs="TH SarabunPSK"/>
          <w:sz w:val="32"/>
          <w:szCs w:val="32"/>
          <w:cs/>
        </w:rPr>
        <w:t>ภายในองค์กรและมาตรการ</w:t>
      </w:r>
      <w:r w:rsidR="004E30BF" w:rsidRPr="004F44AA">
        <w:rPr>
          <w:rFonts w:ascii="TH SarabunPSK" w:hAnsi="TH SarabunPSK" w:cs="TH SarabunPSK"/>
          <w:sz w:val="32"/>
          <w:szCs w:val="32"/>
          <w:cs/>
        </w:rPr>
        <w:t>ในการบริหารและ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หรือการใช้เทคโนโลยีใหม่ที่เกี่ยวข้องกับการออกผลิตภัณฑ์หรือบริการ</w:t>
      </w:r>
    </w:p>
    <w:p w14:paraId="3AA6265F" w14:textId="77C1D57D" w:rsidR="00D8041E" w:rsidRPr="004F44AA" w:rsidRDefault="00361A74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4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) การทำ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ธุรกรรมของลูกค้า</w:t>
      </w:r>
      <w:r w:rsidR="006F193F" w:rsidRPr="004F44AA">
        <w:rPr>
          <w:rFonts w:ascii="TH SarabunPSK" w:hAnsi="TH SarabunPSK" w:cs="TH SarabunPSK"/>
          <w:sz w:val="32"/>
          <w:szCs w:val="32"/>
          <w:cs/>
        </w:rPr>
        <w:t>ที่ประสงค์สร้างความสัมพันธ์กับ</w:t>
      </w:r>
      <w:r w:rsidR="006F4737"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บริษัทฯ</w:t>
      </w:r>
      <w:r w:rsidR="006F47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7905" w:rsidRPr="004F44AA">
        <w:rPr>
          <w:rFonts w:ascii="TH SarabunPSK" w:hAnsi="TH SarabunPSK" w:cs="TH SarabunPSK"/>
          <w:sz w:val="32"/>
          <w:szCs w:val="32"/>
          <w:cs/>
        </w:rPr>
        <w:t>รวมถึง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การตรวจสอบธุรกรรมที่ลูกค้าได้ทำ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ขึ้นเพื่อบริหาร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และบรรเทา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ความเสี่ยง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ในกรณี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ที่สงสัยว่า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เป็นธุรกรรมที่เกี่ยวข้องหรือ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อาจเกี่ยวข้องกับ</w:t>
      </w:r>
      <w:r w:rsidR="00BC39D6" w:rsidRPr="004F44AA">
        <w:rPr>
          <w:rFonts w:ascii="TH SarabunPSK" w:hAnsi="TH SarabunPSK" w:cs="TH SarabunPSK"/>
          <w:sz w:val="32"/>
          <w:szCs w:val="32"/>
          <w:cs/>
        </w:rPr>
        <w:t>ความผิดมูลฐาน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การฟอกเงิน</w:t>
      </w:r>
      <w:r w:rsidR="007841B3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หรือการสนับสนุนทางการเงินแก่การก่อการร้าย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หรือ</w:t>
      </w:r>
      <w:r w:rsidR="00FC798C" w:rsidRPr="004F44AA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</w:p>
    <w:p w14:paraId="131ADDAF" w14:textId="77777777" w:rsidR="00D8041E" w:rsidRPr="004F44AA" w:rsidRDefault="007841B3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5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) การปรับปรุงข้อมูลต่าง</w:t>
      </w:r>
      <w:r w:rsidR="00B76821" w:rsidRPr="004F4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ๆ 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ที่ใช้ในการแส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ดงตน การระบุตัวตนและข้อมูลที่นำ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มาพิจารณาในการ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ประเมิน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บริหาร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 และบรรเทา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</w:t>
      </w:r>
      <w:r w:rsidR="00AB610C" w:rsidRPr="004F44AA">
        <w:rPr>
          <w:rFonts w:ascii="TH SarabunPSK" w:hAnsi="TH SarabunPSK" w:cs="TH SarabunPSK"/>
          <w:sz w:val="32"/>
          <w:szCs w:val="32"/>
          <w:cs/>
        </w:rPr>
        <w:t>และ</w:t>
      </w:r>
      <w:r w:rsidR="008F58DA" w:rsidRPr="004F44AA">
        <w:rPr>
          <w:rFonts w:ascii="TH SarabunPSK" w:hAnsi="TH SarabunPSK" w:cs="TH SarabunPSK"/>
          <w:sz w:val="32"/>
          <w:szCs w:val="32"/>
          <w:cs/>
        </w:rPr>
        <w:t>การแพร่ขยายอาวุธที่มีอานุภาพทำลายล้างสูง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ให้เป็นปัจจุบัน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C71AD0" w:rsidRPr="004F44AA">
        <w:rPr>
          <w:rFonts w:ascii="TH SarabunPSK" w:hAnsi="TH SarabunPSK" w:cs="TH SarabunPSK"/>
          <w:sz w:val="32"/>
          <w:szCs w:val="32"/>
          <w:cs/>
        </w:rPr>
        <w:t>ทั้งนี้ ไม่รวมถึงข้อมูลของลูกค้าที่ทำธุรกรรมเป็นครั้งคราว</w:t>
      </w:r>
    </w:p>
    <w:p w14:paraId="08B74DE1" w14:textId="77777777" w:rsidR="00D8041E" w:rsidRPr="004F44AA" w:rsidRDefault="0062565B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6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) การบริหารความเสี่ยงและการจัดระดับความเสี่ยง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</w:p>
    <w:p w14:paraId="7B337944" w14:textId="77777777" w:rsidR="00D8041E" w:rsidRPr="004F44AA" w:rsidRDefault="00BC39D6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="00D8041E"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7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) การดำ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เนินการตรวจสอบเพื่อทราบข้อเท็จจริงเกี่ยวกับ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ลูกค้า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ได้แก่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00C01F51" w14:textId="77777777" w:rsidR="00D8041E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ก)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การระบุตัวตนและการพิสูจน์ทราบตัวตนของ</w:t>
      </w:r>
      <w:r w:rsidR="00372CB4" w:rsidRPr="004F44AA">
        <w:rPr>
          <w:rFonts w:ascii="TH SarabunPSK" w:hAnsi="TH SarabunPSK" w:cs="TH SarabunPSK"/>
          <w:spacing w:val="-6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บุคคลที่มีการตกลงกัน</w:t>
      </w:r>
      <w:r w:rsidRPr="004F44AA">
        <w:rPr>
          <w:rFonts w:ascii="TH SarabunPSK" w:hAnsi="TH SarabunPSK" w:cs="TH SarabunPSK"/>
          <w:sz w:val="32"/>
          <w:szCs w:val="32"/>
          <w:cs/>
        </w:rPr>
        <w:t>ทางกฎหมาย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และผู้ได้รับผลประโยชน์ที่แท้จริง</w:t>
      </w:r>
      <w:r w:rsidR="004030DA"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ของลูกค้า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657E1268" w14:textId="52F58702" w:rsidR="008F58DA" w:rsidRDefault="00DB4793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 xml:space="preserve">      </w:t>
      </w:r>
      <w:r w:rsidR="00D8041E" w:rsidRPr="004F44AA">
        <w:rPr>
          <w:rFonts w:ascii="TH SarabunPSK" w:hAnsi="TH SarabunPSK" w:cs="TH SarabunPSK"/>
          <w:sz w:val="32"/>
          <w:szCs w:val="32"/>
        </w:rPr>
        <w:t>(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ข) การตรวจสอบข้อมูลของ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 xml:space="preserve"> บุคคลที่มีการตกลงกันทางกฎหมายและผู้ได้รับ</w:t>
      </w:r>
      <w:r w:rsidR="00D8041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ผลประโยชน์ที่แท้จริงของลูกค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้ากับข้อมูลรายชื่อบุคคลที่ถูกกำ</w:t>
      </w:r>
      <w:r w:rsidR="00D8041E" w:rsidRPr="004F44AA">
        <w:rPr>
          <w:rFonts w:ascii="TH SarabunPSK" w:hAnsi="TH SarabunPSK" w:cs="TH SarabunPSK"/>
          <w:sz w:val="32"/>
          <w:szCs w:val="32"/>
          <w:cs/>
        </w:rPr>
        <w:t>หนดตามกฎหมายว่าด้วยการป้องกันและปราบปรามการสนับสนุนทางการเงินแก่การก่อการร้าย</w:t>
      </w:r>
      <w:r w:rsidR="008F58DA" w:rsidRPr="004F44AA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14:paraId="3CD45551" w14:textId="77777777" w:rsidR="00D044CD" w:rsidRPr="004F44AA" w:rsidRDefault="00D044CD" w:rsidP="0017110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</w:p>
    <w:p w14:paraId="30951186" w14:textId="4D0FBEA9" w:rsidR="00D8041E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lastRenderedPageBreak/>
        <w:t>(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ค) วัตถุประสงค์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ในการ</w:t>
      </w:r>
      <w:r w:rsidR="00563F37" w:rsidRPr="004F44AA">
        <w:rPr>
          <w:rFonts w:ascii="TH SarabunPSK" w:hAnsi="TH SarabunPSK" w:cs="TH SarabunPSK"/>
          <w:sz w:val="32"/>
          <w:szCs w:val="32"/>
          <w:cs/>
        </w:rPr>
        <w:t>สร้างความสัมพันธ์ทางธุรกิจกับ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1CE1CA4" w14:textId="77777777" w:rsidR="00D56F63" w:rsidRPr="004F44AA" w:rsidRDefault="00D8041E" w:rsidP="0017110B">
      <w:pPr>
        <w:tabs>
          <w:tab w:val="left" w:pos="1170"/>
        </w:tabs>
        <w:spacing w:after="0" w:line="240" w:lineRule="auto"/>
        <w:ind w:firstLine="1404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Pr="004F44AA">
        <w:rPr>
          <w:rFonts w:ascii="TH SarabunPSK" w:hAnsi="TH SarabunPSK" w:cs="TH SarabunPSK"/>
          <w:sz w:val="32"/>
          <w:szCs w:val="32"/>
          <w:cs/>
        </w:rPr>
        <w:t>ง) ผลการตรวจสอบความเคลื่อนไหว</w:t>
      </w:r>
      <w:r w:rsidR="00B0548D" w:rsidRPr="004F44AA">
        <w:rPr>
          <w:rFonts w:ascii="TH SarabunPSK" w:hAnsi="TH SarabunPSK" w:cs="TH SarabunPSK"/>
          <w:sz w:val="32"/>
          <w:szCs w:val="32"/>
          <w:cs/>
        </w:rPr>
        <w:t>ใน</w:t>
      </w:r>
      <w:r w:rsidR="00DC6025" w:rsidRPr="004F44AA">
        <w:rPr>
          <w:rFonts w:ascii="TH SarabunPSK" w:hAnsi="TH SarabunPSK" w:cs="TH SarabunPSK"/>
          <w:sz w:val="32"/>
          <w:szCs w:val="32"/>
          <w:cs/>
        </w:rPr>
        <w:t>การสร้างความสัมพันธ์ทางธุรกิจของลูกค้าตลอดช่วงเวลา</w:t>
      </w:r>
      <w:r w:rsidR="00FE3BF1" w:rsidRPr="004F44AA">
        <w:rPr>
          <w:rFonts w:ascii="TH SarabunPSK" w:hAnsi="TH SarabunPSK" w:cs="TH SarabunPSK"/>
          <w:sz w:val="32"/>
          <w:szCs w:val="32"/>
          <w:cs/>
        </w:rPr>
        <w:t>ที่</w:t>
      </w:r>
      <w:r w:rsidR="00923458" w:rsidRPr="004F44AA">
        <w:rPr>
          <w:rFonts w:ascii="TH SarabunPSK" w:hAnsi="TH SarabunPSK" w:cs="TH SarabunPSK"/>
          <w:sz w:val="32"/>
          <w:szCs w:val="32"/>
          <w:cs/>
        </w:rPr>
        <w:t>สร้าง</w:t>
      </w:r>
      <w:r w:rsidR="00FE3BF1" w:rsidRPr="004F44AA">
        <w:rPr>
          <w:rFonts w:ascii="TH SarabunPSK" w:hAnsi="TH SarabunPSK" w:cs="TH SarabunPSK"/>
          <w:sz w:val="32"/>
          <w:szCs w:val="32"/>
          <w:cs/>
        </w:rPr>
        <w:t>ความสัมพันธ์ทางธุรกิจ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และผลการตรวจสอบข้อเท็จจริงเกี่ยวกับ</w:t>
      </w:r>
      <w:r w:rsidR="00CE2010" w:rsidRPr="004F44AA">
        <w:rPr>
          <w:rFonts w:ascii="TH SarabunPSK" w:hAnsi="TH SarabunPSK" w:cs="TH SarabunPSK"/>
          <w:sz w:val="32"/>
          <w:szCs w:val="32"/>
          <w:cs/>
        </w:rPr>
        <w:t>ความเคลื่อนไหวในการทำธุรกรรม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เพื่อพิจารณาถึงความสอดคล้องกับวัตถุประสงค์ในการ</w:t>
      </w:r>
      <w:r w:rsidR="00D56F63" w:rsidRPr="004F44AA">
        <w:rPr>
          <w:rFonts w:ascii="TH SarabunPSK" w:hAnsi="TH SarabunPSK" w:cs="TH SarabunPSK"/>
          <w:sz w:val="32"/>
          <w:szCs w:val="32"/>
          <w:cs/>
        </w:rPr>
        <w:t>สร้างความสัมพันธ์ทางธุรกิจ</w:t>
      </w:r>
      <w:r w:rsidR="00373C9E"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="00D56F63" w:rsidRPr="004F44AA">
        <w:rPr>
          <w:rFonts w:ascii="TH SarabunPSK" w:hAnsi="TH SarabunPSK" w:cs="TH SarabunPSK"/>
          <w:sz w:val="32"/>
          <w:szCs w:val="32"/>
          <w:cs/>
        </w:rPr>
        <w:t>ข้อมูลทางธุรกิจของลูกค้า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รวมถึงข้อมูลอื่นที่ลูกค้ามีอยู่</w:t>
      </w:r>
    </w:p>
    <w:p w14:paraId="3B2DAD0D" w14:textId="701233D5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8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) การตรวจสอบการมอบอำ</w:t>
      </w:r>
      <w:r w:rsidRPr="004F44AA">
        <w:rPr>
          <w:rFonts w:ascii="TH SarabunPSK" w:hAnsi="TH SarabunPSK" w:cs="TH SarabunPSK"/>
          <w:sz w:val="32"/>
          <w:szCs w:val="32"/>
          <w:cs/>
        </w:rPr>
        <w:t>นาจ</w:t>
      </w:r>
      <w:r w:rsidR="0054645D" w:rsidRPr="004F44AA">
        <w:rPr>
          <w:rFonts w:ascii="TH SarabunPSK" w:hAnsi="TH SarabunPSK" w:cs="TH SarabunPSK"/>
          <w:sz w:val="32"/>
          <w:szCs w:val="32"/>
          <w:cs/>
        </w:rPr>
        <w:t>ให้</w:t>
      </w:r>
      <w:r w:rsidRPr="004F44AA">
        <w:rPr>
          <w:rFonts w:ascii="TH SarabunPSK" w:hAnsi="TH SarabunPSK" w:cs="TH SarabunPSK"/>
          <w:sz w:val="32"/>
          <w:szCs w:val="32"/>
          <w:cs/>
        </w:rPr>
        <w:t>ส</w:t>
      </w:r>
      <w:r w:rsidR="00372CB4" w:rsidRPr="004F44AA">
        <w:rPr>
          <w:rFonts w:ascii="TH SarabunPSK" w:hAnsi="TH SarabunPSK" w:cs="TH SarabunPSK"/>
          <w:sz w:val="32"/>
          <w:szCs w:val="32"/>
          <w:cs/>
        </w:rPr>
        <w:t>ร้างความสัมพันธ์ทางธุรกิจ</w:t>
      </w:r>
      <w:r w:rsidRPr="004F44AA">
        <w:rPr>
          <w:rFonts w:ascii="TH SarabunPSK" w:hAnsi="TH SarabunPSK" w:cs="TH SarabunPSK"/>
          <w:sz w:val="32"/>
          <w:szCs w:val="32"/>
          <w:cs/>
        </w:rPr>
        <w:t>ในนามของลูกค้า</w:t>
      </w:r>
    </w:p>
    <w:p w14:paraId="62548DA8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9</w:t>
      </w:r>
      <w:r w:rsidR="00314764" w:rsidRPr="004F44AA">
        <w:rPr>
          <w:rFonts w:ascii="TH SarabunPSK" w:hAnsi="TH SarabunPSK" w:cs="TH SarabunPSK"/>
          <w:sz w:val="32"/>
          <w:szCs w:val="32"/>
          <w:cs/>
        </w:rPr>
        <w:t>) ผลการดำ</w:t>
      </w:r>
      <w:r w:rsidRPr="004F44AA">
        <w:rPr>
          <w:rFonts w:ascii="TH SarabunPSK" w:hAnsi="TH SarabunPSK" w:cs="TH SarabunPSK"/>
          <w:sz w:val="32"/>
          <w:szCs w:val="32"/>
          <w:cs/>
        </w:rPr>
        <w:t>เนินการตรวจสอบเพื่อทราบข้อเท็จจริงเกี่ยวกับลูกค้าของลูกค้าปัจจุบัน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0CB603D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10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50A7A" w:rsidRPr="004F44AA">
        <w:rPr>
          <w:rFonts w:ascii="TH SarabunPSK" w:hAnsi="TH SarabunPSK" w:cs="TH SarabunPSK"/>
          <w:sz w:val="32"/>
          <w:szCs w:val="32"/>
          <w:cs/>
        </w:rPr>
        <w:t>การดำเนินการตรวจสอบเพื่อทราบข้อเท็จจริงเกี่ยวกับลูกค้าที่ทำธุรกรรมเป็นครั้งคราว</w:t>
      </w:r>
    </w:p>
    <w:p w14:paraId="7537E7D0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z w:val="32"/>
          <w:szCs w:val="32"/>
          <w:cs/>
        </w:rPr>
        <w:t>11</w:t>
      </w:r>
      <w:r w:rsidR="00314764" w:rsidRPr="004F44A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B50A7A" w:rsidRPr="004F44AA">
        <w:rPr>
          <w:rFonts w:ascii="TH SarabunPSK" w:hAnsi="TH SarabunPSK" w:cs="TH SarabunPSK"/>
          <w:sz w:val="32"/>
          <w:szCs w:val="32"/>
          <w:cs/>
        </w:rPr>
        <w:t>ผลการตรวจสอบธุรกรรมที่มีเหตุอันควรสงสัย</w:t>
      </w:r>
    </w:p>
    <w:p w14:paraId="7CC506BA" w14:textId="77777777" w:rsidR="00D8041E" w:rsidRPr="004F44AA" w:rsidRDefault="00D8041E" w:rsidP="0017110B">
      <w:pPr>
        <w:spacing w:after="0" w:line="240" w:lineRule="auto"/>
        <w:ind w:firstLine="963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>(</w:t>
      </w:r>
      <w:r w:rsidR="00DC103E" w:rsidRPr="004F44AA">
        <w:rPr>
          <w:rFonts w:ascii="TH SarabunPSK" w:hAnsi="TH SarabunPSK" w:cs="TH SarabunPSK"/>
          <w:spacing w:val="-6"/>
          <w:sz w:val="32"/>
          <w:szCs w:val="32"/>
          <w:cs/>
        </w:rPr>
        <w:t>3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>.</w:t>
      </w:r>
      <w:r w:rsidR="00DC103E" w:rsidRPr="004F44AA">
        <w:rPr>
          <w:rFonts w:ascii="TH SarabunPSK" w:hAnsi="TH SarabunPSK" w:cs="TH SarabunPSK"/>
          <w:spacing w:val="-6"/>
          <w:sz w:val="32"/>
          <w:szCs w:val="32"/>
          <w:cs/>
        </w:rPr>
        <w:t>12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) รายละเอียดเกี่ยวกับการตรวจสอบเพื่อทราบข้อเท็จจริงเกี่ยวกับลูกค้าอื่นตามที่เลขาธิการ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ปปง. </w:t>
      </w:r>
      <w:r w:rsidR="00314764" w:rsidRPr="004F44AA">
        <w:rPr>
          <w:rFonts w:ascii="TH SarabunPSK" w:hAnsi="TH SarabunPSK" w:cs="TH SarabunPSK"/>
          <w:spacing w:val="-6"/>
          <w:sz w:val="32"/>
          <w:szCs w:val="32"/>
          <w:cs/>
        </w:rPr>
        <w:t>ประกาศกำ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หนด</w:t>
      </w:r>
    </w:p>
    <w:p w14:paraId="2DA00AA1" w14:textId="593BB443" w:rsidR="00D8041E" w:rsidRPr="004F44AA" w:rsidRDefault="00DD7E63" w:rsidP="0017110B">
      <w:pPr>
        <w:tabs>
          <w:tab w:val="left" w:pos="1170"/>
        </w:tabs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DD7E63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 </w:t>
      </w:r>
      <w:r w:rsidR="00D8041E" w:rsidRPr="004F44AA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เว้นแต่</w:t>
      </w:r>
      <w:r w:rsidR="00D8041E"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จะได้รับแจ้งเป็นหนังสือจากเลขาธิก</w:t>
      </w:r>
      <w:r w:rsidR="000439BD" w:rsidRPr="004F44AA">
        <w:rPr>
          <w:rFonts w:ascii="TH SarabunPSK" w:eastAsia="Arial Unicode MS" w:hAnsi="TH SarabunPSK" w:cs="TH SarabunPSK"/>
          <w:sz w:val="32"/>
          <w:szCs w:val="32"/>
          <w:cs/>
        </w:rPr>
        <w:t>าร ปปง. ให้ปฏิบัติเป็นอย่างอื่น</w:t>
      </w:r>
    </w:p>
    <w:p w14:paraId="6FC47C1B" w14:textId="77777777" w:rsidR="00B91025" w:rsidRPr="004F44AA" w:rsidRDefault="00DC103E" w:rsidP="004F44AA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  <w:cs/>
        </w:rPr>
      </w:pPr>
      <w:r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2</w:t>
      </w:r>
      <w:r w:rsidR="00B91025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  <w:t>.</w:t>
      </w:r>
      <w:r w:rsidR="00B91025" w:rsidRPr="004F44AA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วิธีการเก็บรักษาข้อมูล เอกสาร หรือหลักฐาน </w:t>
      </w:r>
    </w:p>
    <w:p w14:paraId="5FDA0BCC" w14:textId="006ACC71" w:rsidR="006832E8" w:rsidRPr="004F44AA" w:rsidRDefault="006832E8" w:rsidP="00DD7E63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บริษัทฯ เก็บรักษารายละเอียดข้อมูลข้างต้น โดยจัดเก็บไว้เป็น</w:t>
      </w:r>
      <w:r w:rsidRPr="004F44AA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r w:rsidR="00DD7E63" w:rsidRPr="00DD7E63">
        <w:rPr>
          <w:rFonts w:ascii="TH SarabunPSK" w:eastAsia="Calibri" w:hAnsi="TH SarabunPSK" w:cs="TH SarabunPSK" w:hint="cs"/>
          <w:color w:val="FF0000"/>
          <w:spacing w:val="-8"/>
          <w:sz w:val="32"/>
          <w:szCs w:val="32"/>
          <w:cs/>
        </w:rPr>
        <w:t>.....</w:t>
      </w:r>
      <w:r w:rsidRPr="00DD7E63">
        <w:rPr>
          <w:rFonts w:ascii="TH SarabunPSK" w:eastAsia="Calibri" w:hAnsi="TH SarabunPSK" w:cs="TH SarabunPSK"/>
          <w:color w:val="FF0000"/>
          <w:spacing w:val="-8"/>
          <w:sz w:val="32"/>
          <w:szCs w:val="32"/>
          <w:cs/>
        </w:rPr>
        <w:t>เอกสารหรือข้อมูลอิเล็กทรอนิกส์</w:t>
      </w:r>
      <w:r w:rsidR="00DD7E63" w:rsidRPr="00DD7E63">
        <w:rPr>
          <w:rFonts w:ascii="TH SarabunPSK" w:eastAsia="Calibri" w:hAnsi="TH SarabunPSK" w:cs="TH SarabunPSK" w:hint="cs"/>
          <w:color w:val="FF0000"/>
          <w:spacing w:val="-8"/>
          <w:sz w:val="32"/>
          <w:szCs w:val="32"/>
          <w:cs/>
        </w:rPr>
        <w:t>....</w:t>
      </w:r>
      <w:r w:rsidR="00DD7E63">
        <w:rPr>
          <w:rFonts w:ascii="TH SarabunPSK" w:eastAsia="Calibri" w:hAnsi="TH SarabunPSK" w:cs="TH SarabunPSK"/>
          <w:b/>
          <w:bCs/>
          <w:color w:val="FF0000"/>
          <w:spacing w:val="-8"/>
          <w:sz w:val="32"/>
          <w:szCs w:val="32"/>
          <w:cs/>
        </w:rPr>
        <w:br/>
      </w:r>
      <w:r w:rsidRPr="004F44AA">
        <w:rPr>
          <w:rFonts w:ascii="TH SarabunPSK" w:eastAsia="Calibri" w:hAnsi="TH SarabunPSK" w:cs="TH SarabunPSK" w:hint="cs"/>
          <w:color w:val="000000"/>
          <w:spacing w:val="-8"/>
          <w:sz w:val="32"/>
          <w:szCs w:val="32"/>
          <w:cs/>
        </w:rPr>
        <w:t>ซึ่ง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การจัดเก็บรักษารายละเอียดข้อมูลดังกล่าวมีหลักเกณฑ์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ดังนี้</w:t>
      </w:r>
    </w:p>
    <w:p w14:paraId="7E1FA5E6" w14:textId="77777777" w:rsidR="00DD7E63" w:rsidRDefault="006832E8" w:rsidP="00DD7E63">
      <w:pPr>
        <w:spacing w:after="0" w:line="218" w:lineRule="auto"/>
        <w:ind w:left="482" w:firstLine="227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1.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จัดเก็บ เข้าถึง หรือนำกลับมาใช้ได้โดยข้อมูลไม่เปลี่ยนแปลง</w:t>
      </w:r>
    </w:p>
    <w:p w14:paraId="6EFBD53B" w14:textId="4E3019D7" w:rsidR="00DD7E63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2.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สามารถเก็บรักษารายละเอียดให้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อยู่ในรูปแบบที่สามารถแสดงรายละเอียดที่ได้รับให้ปรากฏข้อมูลได้อย่างถูกต้อง</w:t>
      </w:r>
    </w:p>
    <w:p w14:paraId="1031EB73" w14:textId="77777777" w:rsidR="00DD7E63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3. สามารถถ่ายโอนรายละเอียดข้อมูลลงในสื่อบันทึกข้อมูลหรือส่งผ่านระบบสารสนเทศอื่นให้ได้ตามที่สำนักงาน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ปปง.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กำหนด</w:t>
      </w:r>
    </w:p>
    <w:p w14:paraId="3281FD00" w14:textId="39125ACB" w:rsidR="006832E8" w:rsidRPr="004F44AA" w:rsidRDefault="006832E8" w:rsidP="00DD7E63">
      <w:pPr>
        <w:spacing w:after="0" w:line="218" w:lineRule="auto"/>
        <w:ind w:firstLine="709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4. </w:t>
      </w:r>
      <w:r w:rsidRPr="004F44AA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สามารถ</w:t>
      </w:r>
      <w:r w:rsidRPr="004F44AA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เก็บรักษาไว้อย่างถูกต้องครบถ้วนตามวิธีการที่ปลอดภัย น่าเชื่อถือ และสามารถเรียกดูหรือส่งมอบ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ได้ตามที่สำนักงานกำหนด</w:t>
      </w:r>
    </w:p>
    <w:p w14:paraId="3FD3CA08" w14:textId="77777777" w:rsidR="006832E8" w:rsidRDefault="006832E8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F34AD5C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0FB48062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FAA7CE0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8BA9E84" w14:textId="77777777" w:rsidR="00DD7E63" w:rsidRDefault="00DD7E63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AFA775D" w14:textId="77777777" w:rsidR="006C24CA" w:rsidRDefault="006C24CA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8D9CC48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67EC76B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8B4FE82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72948243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65637A8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74A1F07C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0393B7B1" w14:textId="77777777" w:rsidR="00D044CD" w:rsidRDefault="00D044CD" w:rsidP="006832E8">
      <w:pPr>
        <w:spacing w:line="240" w:lineRule="auto"/>
        <w:ind w:firstLine="993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5C1F830" w14:textId="77777777" w:rsidR="00E106F4" w:rsidRPr="004F44AA" w:rsidRDefault="00E106F4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E712C1" w:rsidRPr="004F44AA">
        <w:rPr>
          <w:rFonts w:ascii="TH SarabunPSK" w:hAnsi="TH SarabunPSK" w:cs="TH SarabunPSK"/>
          <w:b/>
          <w:bCs/>
          <w:sz w:val="32"/>
          <w:szCs w:val="32"/>
          <w:cs/>
        </w:rPr>
        <w:t>การร่วมใช้ข้อมูลระหว่าง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สาขา</w:t>
      </w:r>
      <w:r w:rsidR="006C24CA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หรือบริษัทในเครือ</w:t>
      </w:r>
      <w:r w:rsidR="00E712C1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07FA6" w:rsidRPr="004F4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6237431" w14:textId="77777777" w:rsidR="00982315" w:rsidRDefault="00982315" w:rsidP="00982315">
      <w:pPr>
        <w:spacing w:before="120"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บริษัทฯ กำหนดให้มี</w:t>
      </w:r>
      <w:r>
        <w:rPr>
          <w:rFonts w:ascii="TH SarabunPSK" w:hAnsi="TH SarabunPSK" w:cs="TH SarabunPSK"/>
          <w:sz w:val="32"/>
          <w:szCs w:val="32"/>
          <w:cs/>
        </w:rPr>
        <w:t>มาตรการในการดำเนินงานเกี่ยวกับการร่วมใช้ข้อมูลระหว่างสาขา หรือบริษัทในเครือ ทั้งในประเทศและต่างประเทศ และหรืออยู่ในกลุ่มธุรกิจเดียวกัน</w:t>
      </w:r>
      <w:r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และมาตรการในการรักษาความลับจากการร่วมใช้ข้อมูลอย่างเคร่งครัด และห้ามเปิดเผยข้อเท็จจริงหรือกระทำด้วยประการใด ๆ อันอาจทำให้ลูกค้าทราบเกี่ยวกับการร่วมใช้ข้อมูลดังกล่าว </w:t>
      </w:r>
    </w:p>
    <w:p w14:paraId="292D4CE0" w14:textId="2348FF12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>กลุ่มบริษัทในเครือ หมายถึง กลุ่มบริษัทที่จดทะเบียนในประเทศหรือต่างประเทศ ซึ่งถือหุ้นและ</w:t>
      </w:r>
      <w:r>
        <w:rPr>
          <w:rFonts w:ascii="TH SarabunPSK" w:hAnsi="TH SarabunPSK" w:cs="TH SarabunPSK"/>
          <w:spacing w:val="-8"/>
          <w:sz w:val="32"/>
          <w:szCs w:val="32"/>
          <w:cs/>
        </w:rPr>
        <w:br/>
      </w:r>
      <w:r>
        <w:rPr>
          <w:rFonts w:ascii="TH SarabunPSK" w:hAnsi="TH SarabunPSK" w:cs="TH SarabunPSK"/>
          <w:spacing w:val="-6"/>
          <w:sz w:val="32"/>
          <w:szCs w:val="32"/>
          <w:cs/>
        </w:rPr>
        <w:t>มีสิทธิออกเสียงเกินกว่าร้อยละห้าสิบของจำนวนสิทธิออกเสียงทั้งหมดของกลุ่มบริษัทนั้นไม่ว่าโดยตรงหรือโดยอ้อม</w:t>
      </w:r>
    </w:p>
    <w:p w14:paraId="49EAF561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กลุ่มธุรกิจเดียวกัน หมายถึง กลุ่มสถาบันการเงินหรือผู้ประกอบอาชีพตามมาตรา </w:t>
      </w:r>
      <w:r>
        <w:rPr>
          <w:rFonts w:ascii="TH SarabunPSK" w:hAnsi="TH SarabunPSK" w:cs="TH SarabunPSK"/>
          <w:sz w:val="32"/>
          <w:szCs w:val="32"/>
        </w:rPr>
        <w:t xml:space="preserve">16 </w:t>
      </w:r>
      <w:r>
        <w:rPr>
          <w:rFonts w:ascii="TH SarabunPSK" w:hAnsi="TH SarabunPSK" w:cs="TH SarabunPSK" w:hint="cs"/>
          <w:sz w:val="32"/>
          <w:szCs w:val="32"/>
          <w:cs/>
        </w:rPr>
        <w:t>และสาขาหรือกลุ่มบริษัทในเครือที่ตั้งอยู่ในประเทศหรือต่างประเทศ ซึ่งอยู่ภายใต้นโยบายและระเบียบวิธีการด้าน</w:t>
      </w:r>
      <w:r>
        <w:rPr>
          <w:rFonts w:ascii="TH SarabunPSK" w:hAnsi="TH SarabunPSK" w:cs="TH SarabunPSK" w:hint="cs"/>
          <w:sz w:val="32"/>
          <w:szCs w:val="32"/>
          <w:cs/>
        </w:rPr>
        <w:br/>
        <w:t>การป้องกันและปราบปรามการฟอกเงิน และสนับสนุนทางการเงินแก่การก่อการร้ายและการแพร่ขยายอาวุธ</w:t>
      </w:r>
      <w:r>
        <w:rPr>
          <w:rFonts w:ascii="TH SarabunPSK" w:hAnsi="TH SarabunPSK" w:cs="TH SarabunPSK" w:hint="cs"/>
          <w:sz w:val="32"/>
          <w:szCs w:val="32"/>
          <w:cs/>
        </w:rPr>
        <w:br/>
        <w:t>ที่มีอานุภาพทำลายล้างสูงของกลุ่มธุรกิจ ทั้งนี้ ขอบเขตการดำเนินธุรกิจของบริษัทฯ จะต้องสอดคล้อง</w:t>
      </w:r>
      <w:r>
        <w:rPr>
          <w:rFonts w:ascii="TH SarabunPSK" w:hAnsi="TH SarabunPSK" w:cs="TH SarabunPSK" w:hint="cs"/>
          <w:sz w:val="32"/>
          <w:szCs w:val="32"/>
          <w:cs/>
        </w:rPr>
        <w:br/>
        <w:t>และเป็นไปตามที่กฎหมายกำหนด</w:t>
      </w:r>
    </w:p>
    <w:p w14:paraId="3BFEC241" w14:textId="77777777" w:rsidR="00982315" w:rsidRDefault="00982315" w:rsidP="0098231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การตั้งสำนักงานสาขาหรือกลุ่มบริษัทในเครือ</w:t>
      </w:r>
    </w:p>
    <w:p w14:paraId="25163374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>บริษัทฯ จะพิจารณาความเสี่ยงด้านภูมิศาสตร์ เป็นปัจจัยในการตั้งสำนักงานสาขาหรือบริษัท</w:t>
      </w:r>
      <w:r>
        <w:rPr>
          <w:rFonts w:ascii="TH SarabunPSK" w:hAnsi="TH SarabunPSK" w:cs="TH SarabunPSK" w:hint="cs"/>
          <w:sz w:val="32"/>
          <w:szCs w:val="32"/>
          <w:cs/>
        </w:rPr>
        <w:br/>
        <w:t>ในเครือ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โดยจะไม่จัดตั้งสำนักงานสาขาหรือบริษัทในเครือในพื้นที่หรือสำนักงานตัวแทนในประเทศที่มี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ความเสี่ยงสูงตามประกาศสำนักงานป้องกันและปราบปรามการฟอกเงิน ได้แก่ ประเทศสาธารณรัฐประชาธิปไตยประชาชนเกาหลี และสาธารณรัฐอิสลามอิหร่าน</w:t>
      </w:r>
    </w:p>
    <w:p w14:paraId="7F919475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กรณีบริษัทฯ มีการจัดตั้งสาขาหรือบริษัทในเครือในพื้นที่ประเทศที่มีความเสี่ยงสูงตามแถลงการณ์ของ </w:t>
      </w:r>
      <w:r>
        <w:rPr>
          <w:rFonts w:ascii="TH SarabunPSK" w:hAnsi="TH SarabunPSK" w:cs="TH SarabunPSK"/>
          <w:sz w:val="32"/>
          <w:szCs w:val="32"/>
        </w:rPr>
        <w:t>FATF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Financial Action Task Force: FATF)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จะกำหนดมาตรการเพื่อบริหารและบรรเทาความเสี่ยงอย่างเหมาะสม และแจ้งผู้บริหารทราบ กรณีบริษัทฯ พิจารณาแล้วเห็นว่าการกำหนดมาตรการดังกล่าวยังไม่เหมาะสมและเพียงพอ อาจพิจารณายุติการดำเนินการของสาขาหรือบริษัทในเครือนั้นตามความเหมาะสม </w:t>
      </w:r>
    </w:p>
    <w:p w14:paraId="2FE56C49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 กรณีบริษัทฯ มีการสาขาหรือบริษัทในเครือตั้งอยู่ในพื้นที่ที่มีความเข้มงวดแตกต่างจากมาตรการตามกฎหมายของประเทศไทย ให้สาขาหรือบริษัทในเครือที่ตั้งอยู่ในต่างประเทศนั้นถือปฏิบัติตามมาตรการทางกฎหมายของประเทศที่มีความเข้มงวดมากกว่า</w:t>
      </w:r>
    </w:p>
    <w:p w14:paraId="748DD330" w14:textId="37E03887" w:rsidR="00982315" w:rsidRP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 กรณีบริษัทฯ มีการสาขาหรือบริษัทในเครือตั้งอยู่ในประเทศที่ไม่สามารถปฏิบัติตามมาตรการทางกฎหมายของประเทศไทยได้ บริษัทฯ จะกำหนดมาตรการในการกำกับดูแล รวมทั้งใช้มาตรการอื่น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ที่เหมาะสมในการบริหารจัดการความเสี่ยงเพิ่มเติม และแจ้งผู้บริหารทราบ หากผู้บริหารของบริษัทฯ พิจารณาแล้วเห็นว่าการกำหนดมาตรการดังกล่าวยังไม่เหมาะสมและเพียงพอ อาจพิจารณายุติการดำเนินการของสาขาหรือบริษัทในเครือนั้นตามความเหมาะสม </w:t>
      </w:r>
    </w:p>
    <w:p w14:paraId="78750536" w14:textId="77777777" w:rsidR="00982315" w:rsidRDefault="00982315" w:rsidP="0098231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การร่วมใช้ข้อมูลระหว่างสาขาหรือบริษัทในเครือ </w:t>
      </w:r>
    </w:p>
    <w:p w14:paraId="6E10B292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ข้อมูลที่ร่วมใช้ระหว่างสาขาหรือบริษัทในเครือ ได้แก่ </w:t>
      </w:r>
    </w:p>
    <w:p w14:paraId="46D9BE5A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1) ข้อมูลเกี่ยวกับการทำธุรกรรมของลูกค้า วัตถุประสงค์ในการทำธุรกรรม 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และข้อมูลเกี่ยวกับ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br/>
        <w:t>ผู้รับประโยชน์ที่แท้จริง เป็นต้น</w:t>
      </w:r>
    </w:p>
    <w:p w14:paraId="6070D26B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2) ข้อมูลที่จำเป็นต้องใช้ในการบริหารความเสี่ยงของลูกค้า เช่น ลักษณะการทำธุรกรรม บันทึก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  <w:t>การทำธุรกรรม ที่อยู่ สถานที่ที่เกี่ยวข้องในการทำธุรกรรม ข้อมูลการพยายามทำธุรกรรม ข้อมูลเกี่ยวกับการปฏิเสธ</w:t>
      </w:r>
      <w:r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br/>
        <w:t xml:space="preserve">การทำธุรกรรมเนื่องจากเหตุอันควรสงสัย ฯลฯ </w:t>
      </w:r>
    </w:p>
    <w:p w14:paraId="03E477CF" w14:textId="77777777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3) ข้อมูลหรือผลการวิเคราะห์การทำธุรกรรมหรือกิจกรรมที่มีเหตุอันควรสงสัยว่าเกี่ยวข้อง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หรือ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>อาจเกี่ยวข้องกับความผิดมูลฐานการฟอกเงิน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ทั้งนี้ ผู้ประกอบธุรกิจตัวแทนโอนเงินระหว่างประเทศสามารถร่วมใช้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ข้อมูลกระบวนการหรือรูปแบบในการวิเคราะห์ธุรกรรมที่ผิดปกติกับสาขาหรือบริษัทในเครือ โดยข้อมูลดังกล่าวข้างต้นไม่รวมถึงแบบรายงานการทำธุรกรรมที่นำส่งสำนักงาน ปปง.</w:t>
      </w:r>
    </w:p>
    <w:p w14:paraId="23F367F1" w14:textId="7004D175" w:rsidR="00982315" w:rsidRP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4) ข้อมูลอื่นเพื่อประโยชน์ในการดำเนินการตามนโยบายด้านการป้องกันและปราบปราม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 xml:space="preserve"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  <w:t>โดยอาจกำหนดให้มีการร่วมใช้ข้อมูลของลูกค้าหรือผู้รับประโยชน์ที่แท้จริงของลูกค้า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หลักฐานที่ยืนยันได้ว่าลูกค้า</w:t>
      </w:r>
      <w:r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มีตัวตนและที่อยู่จริง หลักฐานที่ใช้ในการแสดงตนและระบุตัวตน สินทรัพย์ทางการเงิน บันทึกภาษี การถือครอง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อสังหาริมทรัพย์ ข้อมูลแหล่งที่มาของเงินทุนและความมั่งคั่ง กิจกรรมทางเศรษฐกิจ/วิชาชีพ ข้อมูลการถูกดำเนินคดีที่เกี่ยวข้องกับความผิดมูลฐาน เป็นต้นโดยต้องไม่ขัดกับกฎหมายว่าด้วยการป้องกันและปราบปรามการฟอกเงิน และกฎหมายอื่นใดที่เกี่ยวข้อง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14:paraId="4BE74325" w14:textId="5C3ACBC4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โดยข้อมูลที่จำเป็นต้องเผยแพร่ เพื่อให้สาขาหรือบริษัทในเครือที่อยู่ภายใต้การกำกับดูแลของสำนักงาน  ปปง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สามารถปฏิบัติงานให้เป็นมาตรฐานเดียวกัน ได้แก่ ความรู้ความเข้าใจเกี่ยวกับนโยบายและแนวทางหรือคู่มือระเบียบวิธีการด้านการป้องกันและปราบปรามการฟอกเงินและการสนับสนุนทางการเงิน</w:t>
      </w:r>
      <w:r>
        <w:rPr>
          <w:rFonts w:ascii="TH SarabunPSK" w:hAnsi="TH SarabunPSK" w:cs="TH SarabunPSK" w:hint="cs"/>
          <w:sz w:val="32"/>
          <w:szCs w:val="32"/>
          <w:cs/>
        </w:rPr>
        <w:br/>
        <w:t>แก่การก่อการร้ายและการแพร่ขยายอาวุธที่มีอานุภาพทำลายล้างสูง รวมทั้งรูปแบบพฤติกรรมที่มีเหตุอันควรสงสัยว่าเกี่ยวข้องหรืออาจเกี่ยวข้องกับความผิดมูลฐานการฟอกเงิน หรือการสนับสนุนทางการเงินแก่การ</w:t>
      </w:r>
      <w:r>
        <w:rPr>
          <w:rFonts w:ascii="TH SarabunPSK" w:hAnsi="TH SarabunPSK" w:cs="TH SarabunPSK" w:hint="cs"/>
          <w:sz w:val="32"/>
          <w:szCs w:val="32"/>
          <w:cs/>
        </w:rPr>
        <w:br/>
        <w:t>ก่อการร้ายหรือการแพร่ขยายอาวุธที่มีอานุภาพทำลายล้างสูง หรือข้อมูลอื่นใด ๆ 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</w:t>
      </w:r>
      <w:r>
        <w:rPr>
          <w:rFonts w:ascii="TH SarabunPSK" w:hAnsi="TH SarabunPSK" w:cs="TH SarabunPSK" w:hint="cs"/>
          <w:sz w:val="32"/>
          <w:szCs w:val="32"/>
          <w:cs/>
        </w:rPr>
        <w:br/>
        <w:t>ก่อการร้ายและการแพร่ขยายอาวุธที่มีอานุภาพทำลายล้างสูง ทั้งนี้ การเก็บและใช้ข้อมูลต้องเป็นไป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โดยสอดคล้องกับกฎหมายอื่นๆ ที่เกี่ยวข้อง </w:t>
      </w:r>
    </w:p>
    <w:p w14:paraId="0207BDEF" w14:textId="1B8F3FCD" w:rsidR="00982315" w:rsidRDefault="00982315" w:rsidP="0098231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การเก็บรักษาข้อมูลความลับจากการร่วมใช้ข้อมูล</w:t>
      </w:r>
    </w:p>
    <w:p w14:paraId="7E0E24FB" w14:textId="2A97DB43" w:rsidR="00982315" w:rsidRDefault="00982315" w:rsidP="0098231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บริษัทฯ </w:t>
      </w:r>
      <w:r>
        <w:rPr>
          <w:rFonts w:ascii="TH SarabunPSK" w:hAnsi="TH SarabunPSK" w:cs="TH SarabunPSK"/>
          <w:sz w:val="32"/>
          <w:szCs w:val="32"/>
          <w:cs/>
        </w:rPr>
        <w:t>กำหนดให้ข้อมูลการตรวจสอบเพื่อทราบข้อเท็จจริงเกี่ยวกับลูกค้า การประเมินการจัด</w:t>
      </w:r>
      <w:r>
        <w:rPr>
          <w:rFonts w:ascii="TH SarabunPSK" w:hAnsi="TH SarabunPSK" w:cs="TH SarabunPSK"/>
          <w:sz w:val="32"/>
          <w:szCs w:val="32"/>
          <w:cs/>
        </w:rPr>
        <w:br/>
        <w:t>หรือปรับระดับความเสี่ยงลูกค้า การรายงานการทำธุรกรรมต่าง ๆ หรือการส่งข้อมูลอื่นใดไปยังสำนักงาน ปปง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ต้องถูกเก็บไว้เป็นข้อมูลความลับ ห้ามเปิดเผยข้อเท็จจริงหรือกระทำการด้วยประการใด ๆ อันอาจทำให้ลูกค้าทราบหรือเผยแพร่ให้แก่บุคคลภายนอกที่ไม่ได้เป็นผู้มีหน้าที่เกี่ยวข้องกับการปฏิบัติงาน เว้นแต่เป็นการปฏิบัติตามกฎหมายหรือตามคำสั่งศาล</w:t>
      </w:r>
    </w:p>
    <w:p w14:paraId="061916D4" w14:textId="77777777" w:rsidR="00DF3EDD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45E25A09" w14:textId="77777777" w:rsidR="00982315" w:rsidRDefault="00982315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0778DA8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758234E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F357291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6078F1ED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AE5F55B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30258E3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C18B21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2A75DE7A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6E4B3EC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ED72583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6EC6DA55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13680C2" w14:textId="77777777" w:rsidR="00D044CD" w:rsidRPr="004F44AA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B8D767F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4D079172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36639BCE" w14:textId="77777777" w:rsidR="00444FC7" w:rsidRPr="004F44AA" w:rsidRDefault="00444FC7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แนวปฏิบัติในเรื่อง การพึ่งพาบุคคลที่สาม</w:t>
      </w:r>
    </w:p>
    <w:p w14:paraId="265CFC10" w14:textId="77777777" w:rsidR="004F44AA" w:rsidRPr="004F44AA" w:rsidRDefault="004F44AA" w:rsidP="004F44AA">
      <w:pPr>
        <w:tabs>
          <w:tab w:val="left" w:pos="851"/>
          <w:tab w:val="left" w:pos="2127"/>
        </w:tabs>
        <w:spacing w:before="120"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“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รพึ่งพ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บุคคลที่ส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  <w:r w:rsidRPr="004F44AA">
        <w:rPr>
          <w:rFonts w:ascii="TH SarabunPSK" w:hAnsi="TH SarabunPSK" w:cs="TH SarabunPSK" w:hint="cs"/>
          <w:b/>
          <w:bCs/>
          <w:sz w:val="32"/>
          <w:szCs w:val="32"/>
          <w:cs/>
        </w:rPr>
        <w:t>”</w:t>
      </w:r>
      <w:r w:rsidRPr="004F44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หมายความว่า การที่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 xml:space="preserve">พึ่งพาสถาบันการเงินหรือผู้ประกอบอาชีพตามมาตรา </w:t>
      </w:r>
      <w:r w:rsidRPr="004F44AA">
        <w:rPr>
          <w:rFonts w:ascii="TH SarabunPSK" w:hAnsi="TH SarabunPSK" w:cs="TH SarabunPSK"/>
          <w:sz w:val="32"/>
          <w:szCs w:val="32"/>
        </w:rPr>
        <w:t xml:space="preserve">16 </w:t>
      </w:r>
      <w:r w:rsidRPr="004F44AA">
        <w:rPr>
          <w:rFonts w:ascii="TH SarabunPSK" w:hAnsi="TH SarabunPSK" w:cs="TH SarabunPSK"/>
          <w:sz w:val="32"/>
          <w:szCs w:val="32"/>
          <w:cs/>
        </w:rPr>
        <w:t>ซึ่งเป็น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บุคคลที่สามให้ตรวจสอบเพื่อทราบข้อเท็จจริงเกี่ยวกับลูกค้า ทั้งนี้ ไม่หมายความรวมถึง</w:t>
      </w:r>
      <w:r w:rsidR="006C24CA">
        <w:rPr>
          <w:rFonts w:ascii="TH SarabunPSK" w:hAnsi="TH SarabunPSK" w:cs="TH SarabunPSK" w:hint="cs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การจัดจ้างบุคคลภายนอกหรือการจัดตั้งความสัมพันธ์ในลักษณะตัวแทน ดังนั้น เพื่อความมั่นใจว่าการพึ่งพาดังกล่าวจะไม่ก่อให้เกิดความเสี่ยงในด้านการไม่ปฏิบัติตามกฎหมาย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</w:t>
      </w:r>
      <w:r w:rsidR="006C24C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จึงกำหนด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หลักการส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คัญในการพึ่งพาบุคคลที่สาม ดังต่อไปนี้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583EBD90" w14:textId="09524932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ab/>
        <w:t>1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กรณีบริษัทฯ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พึ่งพา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บุคคลที่สาม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ในกระบวนการจัดให้ลูกค้าแสดงตน การระบุและพิสูจน์ทราบตัวตนลูกค้า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รวมทั้งการประเมินผลเบื้องต้นในการขอข้อมูลเพิ่มเติมเพื่อระบุตัวตนและพิสูจน์ทราบตัวตนของลูกค้า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อมูล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วัตถุประสงค์ในการสร้างความสัมพันธ์หรือในการท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ธุรกรรมและการตรวจสอบการมอบอ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นาจ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ให้สร้างความสัมพันธ์หรือท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ธุรกรรมเป็นครั้งคราวจนถึงขั้นตอนการตรวจสอบข้อมูลรายชื่อตามที่กฎหมายก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หนด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บริษัทฯ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ต้องมั่นใจได้ว่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บุคคลที่สามที่ได้ท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การพึ่งพานั้นมีระบบปฏิบัติการในก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ารดำเนินการ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ข้างต้น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วมถึงมีประสิทธิภาพในการปฏิบัติตามกระบวนการตรวจสอบเพื่อทราบข้อเท็จจริงเกี่ยวกับลูกค้าตามกฎหมายและต้องได้รับการ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กำ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กับและตรวจสอบจากส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นักงาน ปปง. หรือหน่วยก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กับหรือจากหน่วยงานที่มีอ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นาจอย่างเหมาะสม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  </w:t>
      </w:r>
    </w:p>
    <w:p w14:paraId="79FB2FA6" w14:textId="21CC053F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ab/>
        <w:t>2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มีข้อก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หนดให้บุคคลที่สามส่งข้อมูลที่จ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เป็นเกี่ยวกับการระบุตัวตนและพิสูจน์ทราบตัวตนของลูกค้า ข้อมูล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วัตถุประสงค์ในการสร้างความสัมพันธ์หรือในการท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 ข้อมูลการมอบอ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นาจให้สร้างความสัมพันธ์หรือท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ธุรกรรมเป็นครั้งคราวจนถึงขั้นตอน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การตรวจสอบข้อมูลรายชื่อบุคคลที่ถูกก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หนดโดยทันที และมีข้อก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หนดเกี่ยวการจัดส่งเอกสาร หลักฐานของข้อมูลข้างต้น หรือข้อมูลอื่นของลูกค้าในทันทีเมื่อมีการร้องขอ</w:t>
      </w:r>
    </w:p>
    <w:p w14:paraId="345FFA8D" w14:textId="46FC34BC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  <w:t>3</w:t>
      </w:r>
      <w:r w:rsidR="00982315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กรณีบริษัทฯ พึ่ง</w:t>
      </w:r>
      <w:r w:rsidRPr="004F44AA">
        <w:rPr>
          <w:rFonts w:ascii="TH SarabunPSK" w:hAnsi="TH SarabunPSK" w:cs="TH SarabunPSK"/>
          <w:sz w:val="32"/>
          <w:szCs w:val="32"/>
          <w:cs/>
        </w:rPr>
        <w:t>พาให้บุคคลที่สามเก็บรักษาข้อมูลลูกค้าที่ได้ในขั้นตอนการด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เนินการตามข้อ</w:t>
      </w:r>
      <w:r w:rsidR="00982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>1</w:t>
      </w:r>
      <w:r w:rsidR="00982315">
        <w:rPr>
          <w:rFonts w:ascii="TH SarabunPSK" w:hAnsi="TH SarabunPSK" w:cs="TH SarabunPSK"/>
          <w:sz w:val="32"/>
          <w:szCs w:val="32"/>
        </w:rPr>
        <w:t>.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4F44AA">
        <w:rPr>
          <w:rFonts w:ascii="TH SarabunPSK" w:hAnsi="TH SarabunPSK" w:cs="TH SarabunPSK"/>
          <w:sz w:val="32"/>
          <w:szCs w:val="32"/>
          <w:cs/>
        </w:rPr>
        <w:t>มีข้อตกลงที่มั่นใจได้ว่า บุคคลที่สามจะ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เนินการเก็บรักษาข้อมูล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และสามารถส่งข้อมูลดังกล่าวให้แก่บริษัทฯ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ได้เมื่อร้องขอ</w:t>
      </w:r>
      <w:r w:rsidRPr="004F44AA">
        <w:rPr>
          <w:rFonts w:ascii="TH SarabunPSK" w:hAnsi="TH SarabunPSK" w:cs="TH SarabunPSK"/>
          <w:sz w:val="32"/>
          <w:szCs w:val="32"/>
          <w:cs/>
        </w:rPr>
        <w:t>หรือให้ส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เนาข้อมูลดังกล่าวส่งให้บริษัทฯ</w:t>
      </w:r>
      <w:r w:rsidRPr="004F4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611BC7D1" w14:textId="136FD4BE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</w:r>
      <w:r w:rsidRPr="004F44AA">
        <w:rPr>
          <w:rFonts w:ascii="TH SarabunPSK" w:hAnsi="TH SarabunPSK" w:cs="TH SarabunPSK"/>
          <w:spacing w:val="-6"/>
          <w:sz w:val="32"/>
          <w:szCs w:val="32"/>
        </w:rPr>
        <w:t>4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บุคคลที่สามที่ตั้งและด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เนินการอยู่ในต่างประเทศ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น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ระดับความเสี่ยงของประเทศนั้น</w:t>
      </w:r>
      <w:r w:rsidR="00982315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มาประกอบการพิจารณาความน่าเชื่อถือของบุคคลที่สามดังกล่าวด้วย</w:t>
      </w:r>
    </w:p>
    <w:p w14:paraId="01CD798B" w14:textId="7078E287" w:rsidR="004F44AA" w:rsidRPr="004F44AA" w:rsidRDefault="004F44AA" w:rsidP="004F44AA">
      <w:pPr>
        <w:tabs>
          <w:tab w:val="left" w:pos="851"/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sz w:val="32"/>
          <w:szCs w:val="32"/>
        </w:rPr>
        <w:tab/>
      </w:r>
      <w:r w:rsidRPr="004F44AA">
        <w:rPr>
          <w:rFonts w:ascii="TH SarabunPSK" w:hAnsi="TH SarabunPSK" w:cs="TH SarabunPSK"/>
          <w:spacing w:val="-6"/>
          <w:sz w:val="32"/>
          <w:szCs w:val="32"/>
        </w:rPr>
        <w:t>5</w:t>
      </w:r>
      <w:r w:rsidR="00982315">
        <w:rPr>
          <w:rFonts w:ascii="TH SarabunPSK" w:hAnsi="TH SarabunPSK" w:cs="TH SarabunPSK"/>
          <w:spacing w:val="-6"/>
          <w:sz w:val="32"/>
          <w:szCs w:val="32"/>
        </w:rPr>
        <w:t>.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ตระหนักเสมอว่ายังคงมีหน้าที่และความรับผิด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ในกรณีที่กระบวนการในข้อ (</w:t>
      </w:r>
      <w:r w:rsidRPr="004F44AA">
        <w:rPr>
          <w:rFonts w:ascii="TH SarabunPSK" w:hAnsi="TH SarabunPSK" w:cs="TH SarabunPSK"/>
          <w:spacing w:val="-6"/>
          <w:sz w:val="32"/>
          <w:szCs w:val="32"/>
        </w:rPr>
        <w:t xml:space="preserve">1)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เกิดความบกพร่อง แม้ว่าความบกพร่องนั้นจะเกิดจากระบบการปฏิบัติการของบุคคลที่สามก็ตาม เนื่องจากบริษัทฯ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ยังคงมีหน้าที่และความบผิดชอบในการด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 xml:space="preserve">เนินการตามกฎหมายกับลูกค้าอยู่เสมอ ดังนั้น 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บริษัทฯ จะ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ขอข้อมูลหรือตรวจสอบให้มั่นใจได้ว่าการพึ่งพาบุคคลที่สามรายหนึ่งรายใดนั้นจะไม่ท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ให</w:t>
      </w:r>
      <w:r w:rsidRPr="004F44AA">
        <w:rPr>
          <w:rFonts w:ascii="TH SarabunPSK" w:hAnsi="TH SarabunPSK" w:cs="TH SarabunPSK" w:hint="cs"/>
          <w:spacing w:val="-6"/>
          <w:sz w:val="32"/>
          <w:szCs w:val="32"/>
          <w:cs/>
        </w:rPr>
        <w:t>้</w:t>
      </w:r>
      <w:r w:rsidRPr="004F44AA">
        <w:rPr>
          <w:rFonts w:ascii="TH SarabunPSK" w:hAnsi="TH SarabunPSK" w:cs="TH SarabunPSK"/>
          <w:spacing w:val="-6"/>
          <w:sz w:val="32"/>
          <w:szCs w:val="32"/>
          <w:cs/>
        </w:rPr>
        <w:t>เกิดความ</w:t>
      </w:r>
      <w:r w:rsidRPr="004F44AA">
        <w:rPr>
          <w:rFonts w:ascii="TH SarabunPSK" w:hAnsi="TH SarabunPSK" w:cs="TH SarabunPSK"/>
          <w:sz w:val="32"/>
          <w:szCs w:val="32"/>
          <w:cs/>
        </w:rPr>
        <w:t>เสี่ยงในการรับผิดต่อการไม่ปฏิบัติตามกฎหมายว่าด้วยการป้องกันและปราบปรามการฟอกเงินและกฎหมายว่าด้วยการป้องกัน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sz w:val="32"/>
          <w:szCs w:val="32"/>
          <w:cs/>
        </w:rPr>
        <w:t>และปราบปรามการสนับสนุนทางการเงินแก่การก่อการร้ายและการแพร่ขยายอาวุธที่มีอานุภาพท</w:t>
      </w:r>
      <w:r w:rsidRPr="004F44AA">
        <w:rPr>
          <w:rFonts w:ascii="TH SarabunPSK" w:hAnsi="TH SarabunPSK" w:cs="TH SarabunPSK" w:hint="cs"/>
          <w:sz w:val="32"/>
          <w:szCs w:val="32"/>
          <w:cs/>
        </w:rPr>
        <w:t>ำ</w:t>
      </w:r>
      <w:r w:rsidRPr="004F44AA">
        <w:rPr>
          <w:rFonts w:ascii="TH SarabunPSK" w:hAnsi="TH SarabunPSK" w:cs="TH SarabunPSK"/>
          <w:sz w:val="32"/>
          <w:szCs w:val="32"/>
          <w:cs/>
        </w:rPr>
        <w:t>ลายล้างสูง</w:t>
      </w:r>
      <w:r w:rsidRPr="004F44AA">
        <w:rPr>
          <w:rFonts w:ascii="TH SarabunPSK" w:hAnsi="TH SarabunPSK" w:cs="TH SarabunPSK"/>
          <w:sz w:val="32"/>
          <w:szCs w:val="32"/>
        </w:rPr>
        <w:t xml:space="preserve"> </w:t>
      </w:r>
    </w:p>
    <w:p w14:paraId="42BC6A17" w14:textId="77777777" w:rsidR="00444FC7" w:rsidRPr="004F44AA" w:rsidRDefault="00444FC7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513ECEB8" w14:textId="77777777" w:rsidR="00444FC7" w:rsidRDefault="00444FC7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2F67097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34A09BB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1A63F93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85D7CBE" w14:textId="77777777" w:rsidR="00D044CD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058747DD" w14:textId="77777777" w:rsidR="00D044CD" w:rsidRPr="004F44AA" w:rsidRDefault="00D044C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718D5BEE" w14:textId="77777777" w:rsidR="00DF3EDD" w:rsidRPr="004F44AA" w:rsidRDefault="00DF3EDD" w:rsidP="0017110B">
      <w:pPr>
        <w:pStyle w:val="NoSpacing"/>
        <w:rPr>
          <w:rFonts w:ascii="TH SarabunPSK" w:hAnsi="TH SarabunPSK" w:cs="TH SarabunPSK"/>
          <w:b/>
          <w:bCs/>
          <w:strike/>
          <w:sz w:val="32"/>
          <w:szCs w:val="32"/>
        </w:rPr>
      </w:pPr>
    </w:p>
    <w:p w14:paraId="570CB9AA" w14:textId="77777777" w:rsidR="00472D8E" w:rsidRPr="004F44AA" w:rsidRDefault="00D35A06" w:rsidP="0017110B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แนวปฏิบัติเกี่ยวกับการป้องกันมิให้มีการสนับสนุนทางการเงินแก่การก่อการร้าย</w:t>
      </w:r>
      <w:r w:rsidR="006155E0" w:rsidRPr="004F44A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4F44AA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1E3B8082" w14:textId="77777777" w:rsidR="004F44AA" w:rsidRPr="004F44AA" w:rsidRDefault="004F44AA" w:rsidP="004F44AA">
      <w:pPr>
        <w:tabs>
          <w:tab w:val="left" w:pos="2127"/>
        </w:tabs>
        <w:spacing w:after="0" w:line="240" w:lineRule="auto"/>
        <w:rPr>
          <w:rFonts w:cs="TH SarabunPSK"/>
          <w:b/>
          <w:bCs/>
          <w:color w:val="000000"/>
          <w:sz w:val="32"/>
          <w:szCs w:val="32"/>
        </w:rPr>
      </w:pP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1. มาตรการเกี่ยวกับการตรวจสอบรายชื่อ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ลูกค้า</w:t>
      </w: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และการปฏิเสธไม่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รับ</w:t>
      </w:r>
      <w:r w:rsidRPr="004F44AA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ทำธุรกรรม</w:t>
      </w:r>
      <w:r w:rsidRPr="004F44AA">
        <w:rPr>
          <w:rFonts w:ascii="TH SarabunPSK Bold" w:hAnsi="TH SarabunPSK Bold" w:cs="TH SarabunPSK" w:hint="cs"/>
          <w:b/>
          <w:bCs/>
          <w:color w:val="000000"/>
          <w:sz w:val="32"/>
          <w:szCs w:val="32"/>
          <w:cs/>
        </w:rPr>
        <w:t>กับ</w:t>
      </w:r>
      <w:r w:rsidRPr="004F44AA">
        <w:rPr>
          <w:rFonts w:ascii="TH SarabunPSK Bold" w:eastAsia="Calibri" w:hAnsi="TH SarabunPSK Bold" w:cs="TH SarabunPSK"/>
          <w:b/>
          <w:bCs/>
          <w:color w:val="000000"/>
          <w:sz w:val="32"/>
          <w:szCs w:val="32"/>
          <w:cs/>
        </w:rPr>
        <w:t>ลูกค้า</w:t>
      </w:r>
    </w:p>
    <w:p w14:paraId="6BBDB538" w14:textId="2C8D76CF" w:rsidR="004F44AA" w:rsidRPr="004F44AA" w:rsidRDefault="004F44AA" w:rsidP="00982315">
      <w:pPr>
        <w:tabs>
          <w:tab w:val="left" w:pos="1418"/>
          <w:tab w:val="left" w:pos="2268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</w:rPr>
      </w:pP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บริษัทฯ จะดำเนินการตรวจสอบรายชื่อ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ผู้ได้รับผลประโยชน์ที่แท้จริงของ</w:t>
      </w:r>
      <w:r w:rsidRPr="004F44AA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 xml:space="preserve">ลูกค้า 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และบุคคล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ที่ได้รับมอบอำนาจ (ถ้ามี)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รวมถึง</w:t>
      </w:r>
      <w:r w:rsidRPr="004F44AA">
        <w:rPr>
          <w:rFonts w:ascii="TH SarabunIT๙" w:hAnsi="TH SarabunIT๙" w:cs="TH SarabunIT๙" w:hint="cs"/>
          <w:color w:val="000000"/>
          <w:sz w:val="32"/>
          <w:szCs w:val="32"/>
          <w:cs/>
        </w:rPr>
        <w:t>ผู้ที่เคยเป็น</w:t>
      </w:r>
      <w:r w:rsidRPr="004F44AA">
        <w:rPr>
          <w:rFonts w:ascii="TH SarabunIT๙" w:hAnsi="TH SarabunIT๙" w:cs="TH SarabunIT๙"/>
          <w:color w:val="000000"/>
          <w:sz w:val="32"/>
          <w:szCs w:val="32"/>
          <w:cs/>
        </w:rPr>
        <w:t>ลูกค้าย้อนหลัง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lang w:val="en-GB"/>
        </w:rPr>
        <w:t>2</w:t>
      </w:r>
      <w:r w:rsidRPr="004F44AA">
        <w:rPr>
          <w:rFonts w:ascii="TH SarabunIT๙" w:hAnsi="TH SarabunIT๙" w:cs="TH SarabunIT๙"/>
          <w:color w:val="000000"/>
          <w:sz w:val="32"/>
          <w:szCs w:val="32"/>
          <w:lang w:val="en-GB"/>
        </w:rPr>
        <w:t xml:space="preserve"> </w:t>
      </w:r>
      <w:r w:rsidRPr="004F44AA">
        <w:rPr>
          <w:rFonts w:ascii="TH SarabunIT๙" w:hAnsi="TH SarabunIT๙" w:cs="TH SarabunIT๙"/>
          <w:color w:val="000000"/>
          <w:sz w:val="32"/>
          <w:szCs w:val="32"/>
          <w:cs/>
          <w:lang w:val="en-GB"/>
        </w:rPr>
        <w:t>ปี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ทุกราย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กับข้อมูลรายชื่อบุคคลที่ถูกกำหนด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t>ตามกฎหมายว่าด้วยการป้องกันและปราบปรามการสนับสนุนทางการเงินแก่การก่อการร้ายและการแพร่ขยายอาวุธ</w:t>
      </w:r>
      <w:r w:rsidRPr="004F44AA">
        <w:rPr>
          <w:rFonts w:ascii="TH SarabunPSK" w:eastAsia="Arial Unicode MS" w:hAnsi="TH SarabunPSK" w:cs="TH SarabunPSK"/>
          <w:color w:val="000000"/>
          <w:spacing w:val="-8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ที่มีอานุภาพทำลายล้างสูง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u w:val="single"/>
          <w:cs/>
        </w:rPr>
        <w:t>ก่อนรับทำธุรกรรมทุกครั้ง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 xml:space="preserve"> ซึ่งหากตรวจสอบแล้วไม่พบว่าเป็นบุคคลที่ถูกกำหนด</w:t>
      </w:r>
      <w:r w:rsidRPr="004F44AA">
        <w:rPr>
          <w:rFonts w:ascii="TH SarabunPSK" w:eastAsia="Arial Unicode MS" w:hAnsi="TH SarabunPSK" w:cs="TH SarabunPSK" w:hint="cs"/>
          <w:color w:val="000000"/>
          <w:spacing w:val="-10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/>
          <w:color w:val="000000"/>
          <w:spacing w:val="-10"/>
          <w:sz w:val="32"/>
          <w:szCs w:val="32"/>
          <w:cs/>
        </w:rPr>
        <w:t>พนักงาน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  <w:t>จะรับทำธุรกรรมได้ แต่หากตรวจ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สอบและตรวจทานข้อมูลรายละเอียดต่าง ๆ จนมั่นใจได้ว่า 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ดังกล่าว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 xml:space="preserve">เป็นบุคคลที่ถูกกำหนดจริงจะปฏิเสธการทำธุรกรรม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และ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ที่เป็นบุคคลที่ถูกกำหนด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  <w:t>ต่อสำนักงาน ปปง. ภายใน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10 วันทำการนับแต่วันที่ทราบถึงการเป็นบุคคลที่ถูกกำหนดของ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รายนั้น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  <w:t>ด้วยแบบ ปกร. 04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และ</w:t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ตามแบบ</w:t>
      </w:r>
      <w:r w:rsid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EA55D2" w:rsidRPr="005D725D">
        <w:rPr>
          <w:rFonts w:ascii="TH SarabunPSK" w:hAnsi="TH SarabunPSK" w:cs="TH SarabunPSK"/>
          <w:sz w:val="32"/>
          <w:szCs w:val="32"/>
        </w:rPr>
        <w:t>1-05-1</w:t>
      </w:r>
      <w:r w:rsidR="00EA55D2">
        <w:rPr>
          <w:rFonts w:ascii="TH SarabunPSK" w:hAnsi="TH SarabunPSK" w:cs="TH SarabunPSK"/>
          <w:sz w:val="32"/>
          <w:szCs w:val="32"/>
        </w:rPr>
        <w:t>0</w:t>
      </w:r>
      <w:r w:rsid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ภายใน 7 วัน</w:t>
      </w:r>
      <w:r w:rsidR="00EA55D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นับแต่วันที่ตรวจสอบพบ</w:t>
      </w:r>
    </w:p>
    <w:p w14:paraId="4C03C2DD" w14:textId="77777777" w:rsidR="00982315" w:rsidRPr="00EA55D2" w:rsidRDefault="004F44AA" w:rsidP="00982315">
      <w:pPr>
        <w:tabs>
          <w:tab w:val="left" w:pos="2127"/>
        </w:tabs>
        <w:spacing w:after="0" w:line="240" w:lineRule="auto"/>
        <w:rPr>
          <w:rFonts w:ascii="TH SarabunPSK Bold" w:hAnsi="TH SarabunPSK Bold" w:cs="TH SarabunPSK"/>
          <w:b/>
          <w:bCs/>
          <w:color w:val="000000"/>
          <w:sz w:val="32"/>
          <w:szCs w:val="32"/>
        </w:rPr>
      </w:pPr>
      <w:r w:rsidRPr="00EA55D2">
        <w:rPr>
          <w:rFonts w:ascii="TH SarabunPSK Bold" w:hAnsi="TH SarabunPSK Bold" w:cs="TH SarabunPSK"/>
          <w:b/>
          <w:bCs/>
          <w:color w:val="000000"/>
          <w:sz w:val="32"/>
          <w:szCs w:val="32"/>
          <w:cs/>
        </w:rPr>
        <w:t>2. มาตรการเกี่ยวกับการดำเนินการให้ข้อมูลรายชื่อบุคคลที่ถูกกำหนดเป็นปัจจุบันอยู่เสมอ</w:t>
      </w:r>
    </w:p>
    <w:p w14:paraId="082D5352" w14:textId="7F2C6C46" w:rsidR="00982315" w:rsidRPr="00EA55D2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จะดำเนินการปรับปรุงข้อมูลรายชื่อบุคคลที่ถูกกำหนดให้เป็นปัจจุบันอยู่เสมอ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โดยจะตรวจสอบข้อมูลรายชื่อบุคคลที่ถูกกำหนด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หากพบว่าสำนักงาน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ปปง. มีการประกาศหรือเพิกถอนรายชื่อบุคคลที่ถูกกำหนด จะดำเนินการปรับปรุงฐานข้อมูลรายชื่อบุคคลที่ถูกกำหนดให้เป็นไปตามรายชื่อที่สำนักงาน ปปง. ประกาศล่าสุด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บริษัทฯ</w:t>
      </w:r>
      <w:r w:rsidRP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>จะ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ใช้ฐานข้อมูลระบบตรวจสอบรายชื่อบุคคลที่มีความเสี่ยงสูงด้านการฟอกเงินและรายชื่อบุคคลที่ถูกกำหนด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>AMLO Person Screening Syatems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A55D2">
        <w:rPr>
          <w:rFonts w:ascii="TH SarabunPSK" w:hAnsi="TH SarabunPSK" w:cs="TH SarabunPSK"/>
          <w:color w:val="000000"/>
          <w:sz w:val="32"/>
          <w:szCs w:val="32"/>
        </w:rPr>
        <w:t>: APS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จาก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สำนักงาน ปปง. </w:t>
      </w:r>
      <w:r w:rsidRPr="00EA55D2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</w:t>
      </w:r>
      <w:r w:rsidRPr="00EA55D2">
        <w:rPr>
          <w:rFonts w:ascii="TH SarabunPSK" w:hAnsi="TH SarabunPSK" w:cs="TH SarabunPSK"/>
          <w:color w:val="000000"/>
          <w:sz w:val="32"/>
          <w:szCs w:val="32"/>
          <w:cs/>
        </w:rPr>
        <w:t>ตรวจสอบรายชื่อ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</w:rPr>
        <w:t xml:space="preserve"> 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ผู้ได้รับผลประโยชน์ที่แท้จริงของ</w:t>
      </w:r>
      <w:r w:rsidRPr="00EA55D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ลูกค้า </w:t>
      </w:r>
      <w:r w:rsidRPr="00EA55D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และบุคคลที่ได้รับมอบอำนาจ (ถ้ามี) </w:t>
      </w:r>
    </w:p>
    <w:p w14:paraId="02C1BEDF" w14:textId="77777777" w:rsidR="00982315" w:rsidRDefault="004F44AA" w:rsidP="00982315">
      <w:pPr>
        <w:tabs>
          <w:tab w:val="left" w:pos="2127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3. กรณี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 </w:t>
      </w:r>
    </w:p>
    <w:p w14:paraId="26E9F6A5" w14:textId="66224742" w:rsidR="004F44AA" w:rsidRPr="00982315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82315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บริษัทฯ</w:t>
      </w:r>
      <w:r w:rsidRPr="00982315">
        <w:rPr>
          <w:rFonts w:ascii="TH SarabunPSK" w:eastAsia="Arial Unicode MS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จะดำเนินการตรวจสอบเพื่อทราบข้อเท็จจริงเกี่ยวกับ</w:t>
      </w:r>
      <w:r w:rsidRPr="00982315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ลูกค้า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ในระดับที่เข้มข้นที่สุด</w:t>
      </w:r>
      <w:r w:rsidR="00982315" w:rsidRPr="00982315"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กรณีพบว่า</w:t>
      </w:r>
      <w:r w:rsidRPr="00982315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ลูกค้า</w:t>
      </w:r>
      <w:r w:rsidRPr="00982315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มีสัญชาติ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ภูมิลำเนา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หรือที่อยู่ปัจจุบัน</w:t>
      </w:r>
      <w:r w:rsidRPr="004F44AA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ในพื้นที่หรือประเทศที่มีความเสี่ยงด้านการสนับสนุน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ทางการเงิน</w:t>
      </w:r>
      <w:r w:rsidR="00982315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 </w:t>
      </w:r>
    </w:p>
    <w:p w14:paraId="78A7EEB5" w14:textId="77777777" w:rsidR="004F44AA" w:rsidRPr="004F44AA" w:rsidRDefault="004F44AA" w:rsidP="00982315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4. กระบวนการหลังตรวจสอบพบว่าเป็นบุคคลที่ถูกกำหนด</w:t>
      </w:r>
    </w:p>
    <w:p w14:paraId="5D7D7CA1" w14:textId="0BD0FFA4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กรณีที่ 1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ตรวจสอบพบว่า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เป็นบุคคลที่ถูกกำหนด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แต่มิได้ครอบครองทรัพย์สิน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ของบุคคลที่ถูกกำหนดไว้ </w:t>
      </w:r>
      <w:r w:rsidRPr="004F44AA">
        <w:rPr>
          <w:rFonts w:ascii="TH SarabunPSK" w:eastAsia="Arial Unicode MS" w:hAnsi="TH SarabunPSK" w:cs="TH SarabunPSK" w:hint="cs"/>
          <w:color w:val="000000"/>
          <w:spacing w:val="-4"/>
          <w:sz w:val="32"/>
          <w:szCs w:val="32"/>
          <w:cs/>
        </w:rPr>
        <w:t>ให้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 w:hint="cs"/>
          <w:color w:val="000000"/>
          <w:spacing w:val="-2"/>
          <w:sz w:val="32"/>
          <w:szCs w:val="32"/>
          <w:cs/>
        </w:rPr>
        <w:t>หรือผู้เคยเป็นลูกค้า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ที่เป็นบุคคลที่ถูกกำหนดต่อสำนักงาน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ภายใน 10 วันทำการ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pacing w:val="-1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รายนั้นด้วยแบบ ปกร. 04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และ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ตาม</w:t>
      </w:r>
      <w:r w:rsidR="00EA55D2" w:rsidRPr="004F44AA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>แบบ</w:t>
      </w:r>
      <w:r w:rsidR="00EA55D2">
        <w:rPr>
          <w:rFonts w:ascii="TH SarabunPSK" w:eastAsia="Arial Unicode MS" w:hAnsi="TH SarabunPSK" w:cs="TH SarabunPSK" w:hint="cs"/>
          <w:color w:val="000000"/>
          <w:sz w:val="32"/>
          <w:szCs w:val="32"/>
          <w:cs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EA55D2" w:rsidRPr="005D725D">
        <w:rPr>
          <w:rFonts w:ascii="TH SarabunPSK" w:hAnsi="TH SarabunPSK" w:cs="TH SarabunPSK"/>
          <w:sz w:val="32"/>
          <w:szCs w:val="32"/>
        </w:rPr>
        <w:t>1-05-1</w:t>
      </w:r>
      <w:r w:rsidR="00EA55D2">
        <w:rPr>
          <w:rFonts w:ascii="TH SarabunPSK" w:hAnsi="TH SarabunPSK" w:cs="TH SarabunPSK"/>
          <w:sz w:val="32"/>
          <w:szCs w:val="32"/>
        </w:rPr>
        <w:t>0</w:t>
      </w:r>
      <w:r w:rsidR="00EA55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ภายใน 7 วัน นับแต่วันที่ตรวจสอบพบ</w:t>
      </w:r>
    </w:p>
    <w:p w14:paraId="32231577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กรณีที่ 2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ตรวจสอบพบว่า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เป็นบุคคลที่ถูกกำหนด</w:t>
      </w:r>
      <w:r w:rsidRPr="004F44AA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และได้ครอบครองทรัพย์สิน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ของบุคคล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br/>
        <w:t>ที่ถูกกำหนดผู้นั้นไว้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(รับเงินจากบุคคลที่ถูกกำหนดก่อนที่จะดำเนินการตรวจสอบรายชื่อ) จะดำเนินการ ดังนี้</w:t>
      </w:r>
    </w:p>
    <w:p w14:paraId="06FB3C11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(1)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pacing w:val="-8"/>
          <w:sz w:val="32"/>
          <w:szCs w:val="32"/>
          <w:cs/>
        </w:rPr>
        <w:t>ระงับการดำเนินการกับทรัพย์สิน</w:t>
      </w:r>
      <w:r w:rsidRPr="004F44A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ภายใน 24 ชั่วโมงนับแต่เวลาที่รู้ว่าเป็นบุคคลที่ถูกกำหนด </w:t>
      </w:r>
    </w:p>
    <w:p w14:paraId="6F3C16BD" w14:textId="6BEBE7A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(2)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แจ้งข้อมูลเกี่ยวกับทรัพย์สินที่ถูกระงับ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เมื่อได้ระงับการดำเนินการกับทรัพย์สินของบุคคล</w:t>
      </w:r>
      <w:r w:rsidRPr="004F44AA">
        <w:rPr>
          <w:rFonts w:ascii="TH SarabunPSK" w:hAnsi="TH SarabunPSK" w:cs="TH SarabunPSK"/>
          <w:color w:val="000000"/>
          <w:sz w:val="32"/>
          <w:szCs w:val="32"/>
        </w:rPr>
        <w:br/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 xml:space="preserve">ที่ถูกกำหนดจะดำเนินการแจ้งข้อมูลเงินหรือทรัพย์สินที่ได้ระงับไว้ต่อสำนักงาน ปปง. ด้วยแบบ ปกร. 03 </w:t>
      </w:r>
      <w:r w:rsidR="00EA55D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ภายใน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10 วันทำการนับแต่วันที่ได้ระงับการดำเนินการกับทรัพย์สินของบุคคลที่ถูกกำหนด</w:t>
      </w:r>
    </w:p>
    <w:p w14:paraId="6F414432" w14:textId="77777777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(3)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b/>
          <w:bCs/>
          <w:color w:val="000000"/>
          <w:spacing w:val="-2"/>
          <w:sz w:val="32"/>
          <w:szCs w:val="32"/>
          <w:cs/>
        </w:rPr>
        <w:t>แจ้งข้อมูล</w:t>
      </w:r>
      <w:r w:rsidRPr="004F44AA">
        <w:rPr>
          <w:rFonts w:ascii="TH SarabunPSK" w:eastAsia="Calibri" w:hAnsi="TH SarabunPSK" w:cs="TH SarabunPSK"/>
          <w:b/>
          <w:bCs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ดำเนินการแจ้งข้อมูล</w:t>
      </w:r>
      <w:r w:rsidRPr="004F44AA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ที่เป็นบุคคลที่ถูกกำหนดต่อสำนักงาน ปปง.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 xml:space="preserve"> ภายใน 10 วันทำการนับแต่วันที่ทราบถึงการเป็นบุคคลที่ถูกกำหนดของ</w:t>
      </w:r>
      <w:r w:rsidRPr="004F4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รายนั้นด้วยแบบ ปกร. 04</w:t>
      </w:r>
    </w:p>
    <w:p w14:paraId="35E235F7" w14:textId="4D1220DE" w:rsidR="004F44AA" w:rsidRPr="004F44AA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F44AA">
        <w:rPr>
          <w:rFonts w:ascii="TH SarabunPSK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(4) 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  <w:cs/>
        </w:rPr>
        <w:t>รายงานการทำธุรกรรมที่มีเหตุอันควรสงสัย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ต่อ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สำนักงาน ปปง.</w:t>
      </w:r>
      <w:r w:rsidRPr="004F44AA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(แบบ</w:t>
      </w:r>
      <w:r w:rsidRPr="004F44AA">
        <w:rPr>
          <w:rFonts w:ascii="TH SarabunPSK" w:eastAsia="Arial Unicode MS" w:hAnsi="TH SarabunPSK" w:cs="TH SarabunPSK"/>
          <w:color w:val="000000"/>
          <w:spacing w:val="-12"/>
          <w:sz w:val="32"/>
          <w:szCs w:val="32"/>
        </w:rPr>
        <w:t xml:space="preserve"> </w:t>
      </w:r>
      <w:r w:rsidR="00EA55D2" w:rsidRPr="005D725D">
        <w:rPr>
          <w:rFonts w:ascii="TH SarabunPSK" w:hAnsi="TH SarabunPSK" w:cs="TH SarabunPSK"/>
          <w:sz w:val="32"/>
          <w:szCs w:val="32"/>
          <w:cs/>
        </w:rPr>
        <w:t xml:space="preserve">ปปง </w:t>
      </w:r>
      <w:r w:rsidR="00EA55D2" w:rsidRPr="005D725D">
        <w:rPr>
          <w:rFonts w:ascii="TH SarabunPSK" w:hAnsi="TH SarabunPSK" w:cs="TH SarabunPSK"/>
          <w:sz w:val="32"/>
          <w:szCs w:val="32"/>
        </w:rPr>
        <w:t>1-05-1</w:t>
      </w:r>
      <w:r w:rsidR="00EA55D2">
        <w:rPr>
          <w:rFonts w:ascii="TH SarabunPSK" w:hAnsi="TH SarabunPSK" w:cs="TH SarabunPSK"/>
          <w:sz w:val="32"/>
          <w:szCs w:val="32"/>
        </w:rPr>
        <w:t>0</w:t>
      </w:r>
      <w:r w:rsidRPr="004F44AA">
        <w:rPr>
          <w:rFonts w:ascii="TH SarabunPSK" w:eastAsia="Arial Unicode MS" w:hAnsi="TH SarabunPSK" w:cs="TH SarabunPSK" w:hint="cs"/>
          <w:color w:val="000000"/>
          <w:spacing w:val="-12"/>
          <w:sz w:val="32"/>
          <w:szCs w:val="32"/>
          <w:cs/>
        </w:rPr>
        <w:t>)</w:t>
      </w:r>
      <w:r w:rsidRPr="004F44AA">
        <w:rPr>
          <w:rFonts w:ascii="TH SarabunPSK" w:eastAsia="Arial Unicode MS" w:hAnsi="TH SarabunPSK" w:cs="TH SarabunPSK" w:hint="c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ภายใน 7</w:t>
      </w:r>
      <w:r w:rsidRPr="004F44AA">
        <w:rPr>
          <w:rFonts w:ascii="TH SarabunPSK" w:hAnsi="TH SarabunPSK" w:cs="TH SarabunPSK" w:hint="cs"/>
          <w:color w:val="000000"/>
          <w:spacing w:val="-12"/>
          <w:sz w:val="32"/>
          <w:szCs w:val="32"/>
          <w:cs/>
        </w:rPr>
        <w:t xml:space="preserve"> </w:t>
      </w:r>
      <w:r w:rsidRPr="004F44AA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t>วัน</w:t>
      </w:r>
      <w:r w:rsidR="00EA55D2">
        <w:rPr>
          <w:rFonts w:ascii="TH SarabunPSK" w:hAnsi="TH SarabunPSK" w:cs="TH SarabunPSK"/>
          <w:color w:val="000000"/>
          <w:spacing w:val="-12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color w:val="000000"/>
          <w:sz w:val="32"/>
          <w:szCs w:val="32"/>
          <w:cs/>
        </w:rPr>
        <w:t>นับแต่วันที่ตรวจสอบพบ</w:t>
      </w:r>
    </w:p>
    <w:p w14:paraId="1B6237BC" w14:textId="77777777" w:rsidR="00982315" w:rsidRDefault="004F44AA" w:rsidP="00982315">
      <w:pPr>
        <w:tabs>
          <w:tab w:val="left" w:pos="212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b/>
          <w:bCs/>
          <w:sz w:val="32"/>
          <w:szCs w:val="32"/>
          <w:cs/>
        </w:rPr>
        <w:t>5. การประเมินความเสี่ยงผลิตภัณฑ์หรือบริการ</w:t>
      </w:r>
    </w:p>
    <w:p w14:paraId="3AF6394D" w14:textId="00B3595B" w:rsidR="004F44AA" w:rsidRPr="00982315" w:rsidRDefault="004F44AA" w:rsidP="00982315">
      <w:pPr>
        <w:tabs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>เพื่อให้มั่นใจได้ว่าผลิตภัณฑ์หรือบริการที่มีอยู่ในปัจจุบันและที่จะได้จัดทำขึ้นหรือพัฒนาใหม่หรือให้บริการในอนาคตจะไม่ถูกใช้เป็นช่องทางในการสนับสนุนทางการเงินแก่การก่อการร้ายและการแพร่ขยาย</w:t>
      </w:r>
      <w:r w:rsidR="00982315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อาวุธที่มีอานุภาพทำลายล้างสูง จึงกำหนดให้มีการประเมินความเสี่ยงผลิตภัณฑ์หรือบริการ รวมถึงกำหนดมาตรการในการบรรเทาความเสี่ยง อีกทั้งทำการตรวจสอบ</w:t>
      </w:r>
      <w:r w:rsidRPr="004F44AA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Pr="004F44AA">
        <w:rPr>
          <w:rFonts w:ascii="TH SarabunPSK" w:hAnsi="TH SarabunPSK" w:cs="TH SarabunPSK"/>
          <w:sz w:val="32"/>
          <w:szCs w:val="32"/>
          <w:cs/>
        </w:rPr>
        <w:t>ก่อนทำธุรกรรมทุกรายอย่างเคร่งครัด</w:t>
      </w:r>
      <w:r w:rsidR="00982315">
        <w:rPr>
          <w:rFonts w:ascii="TH SarabunPSK" w:hAnsi="TH SarabunPSK" w:cs="TH SarabunPSK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z w:val="32"/>
          <w:szCs w:val="32"/>
          <w:cs/>
        </w:rPr>
        <w:t>เพื่อ</w:t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ป้องกันมิให้ถูกใช้เป็นช่องทางในการสนับสนุนทางการเงินแก่การก่อการร้ายและการแพร่ขยายอาวุธ</w:t>
      </w:r>
      <w:r w:rsidR="00982315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4F44AA">
        <w:rPr>
          <w:rFonts w:ascii="TH SarabunPSK" w:hAnsi="TH SarabunPSK" w:cs="TH SarabunPSK"/>
          <w:spacing w:val="-4"/>
          <w:sz w:val="32"/>
          <w:szCs w:val="32"/>
          <w:cs/>
        </w:rPr>
        <w:t>ที่มีอานุภาพ</w:t>
      </w:r>
      <w:r w:rsidRPr="004F44AA">
        <w:rPr>
          <w:rFonts w:ascii="TH SarabunPSK" w:hAnsi="TH SarabunPSK" w:cs="TH SarabunPSK"/>
          <w:sz w:val="32"/>
          <w:szCs w:val="32"/>
          <w:cs/>
        </w:rPr>
        <w:t>ทำลายล้างสูง</w:t>
      </w:r>
    </w:p>
    <w:p w14:paraId="4E77C83E" w14:textId="77777777" w:rsidR="00B339D8" w:rsidRPr="004F44AA" w:rsidRDefault="00B339D8" w:rsidP="0017110B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449E17E" w14:textId="77777777" w:rsidR="00E72C96" w:rsidRPr="004F44AA" w:rsidRDefault="00E72C96" w:rsidP="0017110B">
      <w:pPr>
        <w:spacing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E72C96" w:rsidRPr="004F44AA" w:rsidSect="003B16C2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643A3" w14:textId="77777777" w:rsidR="001C626C" w:rsidRDefault="001C626C" w:rsidP="00BD2E22">
      <w:pPr>
        <w:spacing w:after="0" w:line="240" w:lineRule="auto"/>
      </w:pPr>
      <w:r>
        <w:separator/>
      </w:r>
    </w:p>
  </w:endnote>
  <w:endnote w:type="continuationSeparator" w:id="0">
    <w:p w14:paraId="5454E92F" w14:textId="77777777" w:rsidR="001C626C" w:rsidRDefault="001C626C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20B0500040200020003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 Bold"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89D3F" w14:textId="77777777" w:rsidR="00946018" w:rsidRDefault="00946018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8804D" w14:textId="77777777" w:rsidR="001C626C" w:rsidRDefault="001C626C" w:rsidP="00BD2E22">
      <w:pPr>
        <w:spacing w:after="0" w:line="240" w:lineRule="auto"/>
      </w:pPr>
      <w:r>
        <w:separator/>
      </w:r>
    </w:p>
  </w:footnote>
  <w:footnote w:type="continuationSeparator" w:id="0">
    <w:p w14:paraId="476EE416" w14:textId="77777777" w:rsidR="001C626C" w:rsidRDefault="001C626C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41EB7" w14:textId="77777777" w:rsidR="00946018" w:rsidRDefault="001C626C">
    <w:pPr>
      <w:pStyle w:val="Header"/>
    </w:pPr>
    <w:r>
      <w:rPr>
        <w:noProof/>
      </w:rPr>
      <w:pict w14:anchorId="32BFE1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9" o:spid="_x0000_s2172" type="#_x0000_t136" style="position:absolute;margin-left:0;margin-top:0;width:453pt;height:226.5pt;rotation:315;z-index:-25158656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A1DDB" w14:textId="77777777" w:rsidR="00946018" w:rsidRDefault="001C626C">
    <w:pPr>
      <w:pStyle w:val="Header"/>
    </w:pPr>
    <w:r>
      <w:rPr>
        <w:noProof/>
      </w:rPr>
      <w:pict w14:anchorId="064489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60" o:spid="_x0000_s2173" type="#_x0000_t136" style="position:absolute;margin-left:0;margin-top:0;width:453pt;height:226.5pt;rotation:315;z-index:-251584512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E01BD" w14:textId="77777777" w:rsidR="00946018" w:rsidRDefault="001C626C">
    <w:pPr>
      <w:pStyle w:val="Header"/>
    </w:pPr>
    <w:r>
      <w:rPr>
        <w:noProof/>
      </w:rPr>
      <w:pict w14:anchorId="0E6BF0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8" o:spid="_x0000_s2171" type="#_x0000_t136" style="position:absolute;margin-left:0;margin-top:0;width:453pt;height:226.5pt;rotation:315;z-index:-25158860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FA0"/>
    <w:multiLevelType w:val="hybridMultilevel"/>
    <w:tmpl w:val="71D098C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EDA7E86"/>
    <w:multiLevelType w:val="hybridMultilevel"/>
    <w:tmpl w:val="73DAD350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1AC938CB"/>
    <w:multiLevelType w:val="hybridMultilevel"/>
    <w:tmpl w:val="0B808D4C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hideSpellingErrors/>
  <w:proofState w:grammar="clean"/>
  <w:defaultTabStop w:val="720"/>
  <w:characterSpacingControl w:val="doNotCompress"/>
  <w:hdrShapeDefaults>
    <o:shapedefaults v:ext="edit" spidmax="21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0CF4"/>
    <w:rsid w:val="00001BA9"/>
    <w:rsid w:val="00002194"/>
    <w:rsid w:val="00002554"/>
    <w:rsid w:val="00004B4E"/>
    <w:rsid w:val="000052C4"/>
    <w:rsid w:val="000066A1"/>
    <w:rsid w:val="00006702"/>
    <w:rsid w:val="00011020"/>
    <w:rsid w:val="00011DE9"/>
    <w:rsid w:val="00012D41"/>
    <w:rsid w:val="00013A16"/>
    <w:rsid w:val="00016241"/>
    <w:rsid w:val="000178FA"/>
    <w:rsid w:val="00020612"/>
    <w:rsid w:val="00020723"/>
    <w:rsid w:val="00021640"/>
    <w:rsid w:val="00021DEC"/>
    <w:rsid w:val="0002227D"/>
    <w:rsid w:val="00030099"/>
    <w:rsid w:val="000306F6"/>
    <w:rsid w:val="00033A2B"/>
    <w:rsid w:val="0003703B"/>
    <w:rsid w:val="00037447"/>
    <w:rsid w:val="000406CA"/>
    <w:rsid w:val="00042173"/>
    <w:rsid w:val="000423D9"/>
    <w:rsid w:val="00043264"/>
    <w:rsid w:val="000439BD"/>
    <w:rsid w:val="00044581"/>
    <w:rsid w:val="000453EB"/>
    <w:rsid w:val="000454F1"/>
    <w:rsid w:val="0005034A"/>
    <w:rsid w:val="00052011"/>
    <w:rsid w:val="00052020"/>
    <w:rsid w:val="000525BC"/>
    <w:rsid w:val="0005658C"/>
    <w:rsid w:val="000576AA"/>
    <w:rsid w:val="00061D53"/>
    <w:rsid w:val="00063EE1"/>
    <w:rsid w:val="0006717F"/>
    <w:rsid w:val="00067840"/>
    <w:rsid w:val="000706DC"/>
    <w:rsid w:val="00070DC5"/>
    <w:rsid w:val="00071B2B"/>
    <w:rsid w:val="0007314B"/>
    <w:rsid w:val="00073368"/>
    <w:rsid w:val="0008037E"/>
    <w:rsid w:val="00081E20"/>
    <w:rsid w:val="00082166"/>
    <w:rsid w:val="00083555"/>
    <w:rsid w:val="00085751"/>
    <w:rsid w:val="00086F60"/>
    <w:rsid w:val="00090D86"/>
    <w:rsid w:val="00091B25"/>
    <w:rsid w:val="00091BB2"/>
    <w:rsid w:val="000932DE"/>
    <w:rsid w:val="00093CB9"/>
    <w:rsid w:val="000944FD"/>
    <w:rsid w:val="000948BA"/>
    <w:rsid w:val="000957DE"/>
    <w:rsid w:val="00095CC4"/>
    <w:rsid w:val="000963B5"/>
    <w:rsid w:val="00096D72"/>
    <w:rsid w:val="0009731E"/>
    <w:rsid w:val="00097AD1"/>
    <w:rsid w:val="000A2347"/>
    <w:rsid w:val="000A3A5D"/>
    <w:rsid w:val="000A4C37"/>
    <w:rsid w:val="000A58DE"/>
    <w:rsid w:val="000A72D2"/>
    <w:rsid w:val="000B049F"/>
    <w:rsid w:val="000B2C81"/>
    <w:rsid w:val="000B2CA4"/>
    <w:rsid w:val="000B5913"/>
    <w:rsid w:val="000B5CA2"/>
    <w:rsid w:val="000B6301"/>
    <w:rsid w:val="000B6D58"/>
    <w:rsid w:val="000B7DC6"/>
    <w:rsid w:val="000C0414"/>
    <w:rsid w:val="000C17C6"/>
    <w:rsid w:val="000C2629"/>
    <w:rsid w:val="000C3BC3"/>
    <w:rsid w:val="000C50B7"/>
    <w:rsid w:val="000C6F12"/>
    <w:rsid w:val="000C7AAB"/>
    <w:rsid w:val="000D0076"/>
    <w:rsid w:val="000D08AC"/>
    <w:rsid w:val="000D1569"/>
    <w:rsid w:val="000D2C20"/>
    <w:rsid w:val="000D2C30"/>
    <w:rsid w:val="000D45F1"/>
    <w:rsid w:val="000D5158"/>
    <w:rsid w:val="000D5241"/>
    <w:rsid w:val="000D54BE"/>
    <w:rsid w:val="000D598B"/>
    <w:rsid w:val="000D7F11"/>
    <w:rsid w:val="000E07A5"/>
    <w:rsid w:val="000E2F4B"/>
    <w:rsid w:val="000E5529"/>
    <w:rsid w:val="000F03BB"/>
    <w:rsid w:val="000F117D"/>
    <w:rsid w:val="000F3713"/>
    <w:rsid w:val="000F46C7"/>
    <w:rsid w:val="0010118A"/>
    <w:rsid w:val="00102C83"/>
    <w:rsid w:val="0010331C"/>
    <w:rsid w:val="00104948"/>
    <w:rsid w:val="00104963"/>
    <w:rsid w:val="00104C40"/>
    <w:rsid w:val="00104FDB"/>
    <w:rsid w:val="00105C54"/>
    <w:rsid w:val="001127BF"/>
    <w:rsid w:val="00113605"/>
    <w:rsid w:val="00113CF1"/>
    <w:rsid w:val="00114E33"/>
    <w:rsid w:val="00122FB5"/>
    <w:rsid w:val="001249D7"/>
    <w:rsid w:val="00132B6B"/>
    <w:rsid w:val="001331F9"/>
    <w:rsid w:val="0013472F"/>
    <w:rsid w:val="00134A4F"/>
    <w:rsid w:val="00136E2F"/>
    <w:rsid w:val="001425E8"/>
    <w:rsid w:val="00144F67"/>
    <w:rsid w:val="00147336"/>
    <w:rsid w:val="001501EA"/>
    <w:rsid w:val="00151DD7"/>
    <w:rsid w:val="001525EF"/>
    <w:rsid w:val="00152638"/>
    <w:rsid w:val="00153EC6"/>
    <w:rsid w:val="0015590E"/>
    <w:rsid w:val="00156938"/>
    <w:rsid w:val="0015760C"/>
    <w:rsid w:val="00161F07"/>
    <w:rsid w:val="0016491F"/>
    <w:rsid w:val="00164D2B"/>
    <w:rsid w:val="0016741D"/>
    <w:rsid w:val="001676CF"/>
    <w:rsid w:val="0017110B"/>
    <w:rsid w:val="001720D8"/>
    <w:rsid w:val="0017306D"/>
    <w:rsid w:val="00174DE4"/>
    <w:rsid w:val="00175B09"/>
    <w:rsid w:val="001829AE"/>
    <w:rsid w:val="00182E8E"/>
    <w:rsid w:val="00184014"/>
    <w:rsid w:val="0018404A"/>
    <w:rsid w:val="001874F4"/>
    <w:rsid w:val="001901A8"/>
    <w:rsid w:val="00190BE5"/>
    <w:rsid w:val="00190E37"/>
    <w:rsid w:val="0019196C"/>
    <w:rsid w:val="001931DC"/>
    <w:rsid w:val="0019342F"/>
    <w:rsid w:val="001934F9"/>
    <w:rsid w:val="00194AED"/>
    <w:rsid w:val="0019551C"/>
    <w:rsid w:val="001A1D5A"/>
    <w:rsid w:val="001A1FA0"/>
    <w:rsid w:val="001A3463"/>
    <w:rsid w:val="001A46F6"/>
    <w:rsid w:val="001A70E4"/>
    <w:rsid w:val="001A71F1"/>
    <w:rsid w:val="001A7BAA"/>
    <w:rsid w:val="001B1152"/>
    <w:rsid w:val="001B11F2"/>
    <w:rsid w:val="001B1BA1"/>
    <w:rsid w:val="001B25A7"/>
    <w:rsid w:val="001B3366"/>
    <w:rsid w:val="001B567F"/>
    <w:rsid w:val="001B78EF"/>
    <w:rsid w:val="001C0F7B"/>
    <w:rsid w:val="001C1208"/>
    <w:rsid w:val="001C45EF"/>
    <w:rsid w:val="001C4D14"/>
    <w:rsid w:val="001C5D21"/>
    <w:rsid w:val="001C626C"/>
    <w:rsid w:val="001D27E7"/>
    <w:rsid w:val="001D3069"/>
    <w:rsid w:val="001D4DED"/>
    <w:rsid w:val="001D58E7"/>
    <w:rsid w:val="001D62A0"/>
    <w:rsid w:val="001D6BAB"/>
    <w:rsid w:val="001D7F3C"/>
    <w:rsid w:val="001E3A75"/>
    <w:rsid w:val="001E6A6B"/>
    <w:rsid w:val="001F0B48"/>
    <w:rsid w:val="001F2EF0"/>
    <w:rsid w:val="001F3786"/>
    <w:rsid w:val="001F428F"/>
    <w:rsid w:val="001F5BAF"/>
    <w:rsid w:val="001F7FFB"/>
    <w:rsid w:val="0020037E"/>
    <w:rsid w:val="0020092D"/>
    <w:rsid w:val="00201116"/>
    <w:rsid w:val="00201257"/>
    <w:rsid w:val="0020191C"/>
    <w:rsid w:val="002029C0"/>
    <w:rsid w:val="00202D39"/>
    <w:rsid w:val="0020334F"/>
    <w:rsid w:val="00207399"/>
    <w:rsid w:val="00207F81"/>
    <w:rsid w:val="00211526"/>
    <w:rsid w:val="00212605"/>
    <w:rsid w:val="00214132"/>
    <w:rsid w:val="00214845"/>
    <w:rsid w:val="00216180"/>
    <w:rsid w:val="002166A3"/>
    <w:rsid w:val="00222772"/>
    <w:rsid w:val="00222B44"/>
    <w:rsid w:val="00223439"/>
    <w:rsid w:val="00223B1A"/>
    <w:rsid w:val="002253E3"/>
    <w:rsid w:val="002271BD"/>
    <w:rsid w:val="00230935"/>
    <w:rsid w:val="002311AD"/>
    <w:rsid w:val="00231346"/>
    <w:rsid w:val="002320DC"/>
    <w:rsid w:val="00232A1F"/>
    <w:rsid w:val="00233507"/>
    <w:rsid w:val="00233A53"/>
    <w:rsid w:val="00234C5D"/>
    <w:rsid w:val="00235051"/>
    <w:rsid w:val="00235E81"/>
    <w:rsid w:val="002411E8"/>
    <w:rsid w:val="00241ED7"/>
    <w:rsid w:val="00243346"/>
    <w:rsid w:val="0024381E"/>
    <w:rsid w:val="00244519"/>
    <w:rsid w:val="002450B1"/>
    <w:rsid w:val="00245F80"/>
    <w:rsid w:val="00246DE2"/>
    <w:rsid w:val="00250FD5"/>
    <w:rsid w:val="002515D2"/>
    <w:rsid w:val="002517FF"/>
    <w:rsid w:val="00252C37"/>
    <w:rsid w:val="00255765"/>
    <w:rsid w:val="00255E06"/>
    <w:rsid w:val="00256FEB"/>
    <w:rsid w:val="0025709E"/>
    <w:rsid w:val="00260354"/>
    <w:rsid w:val="00260E3D"/>
    <w:rsid w:val="00260EDE"/>
    <w:rsid w:val="002623E6"/>
    <w:rsid w:val="00263EA1"/>
    <w:rsid w:val="002666F9"/>
    <w:rsid w:val="0027142F"/>
    <w:rsid w:val="00272344"/>
    <w:rsid w:val="00272F49"/>
    <w:rsid w:val="002778EB"/>
    <w:rsid w:val="00280473"/>
    <w:rsid w:val="002845CB"/>
    <w:rsid w:val="0028536F"/>
    <w:rsid w:val="0028666E"/>
    <w:rsid w:val="0028777E"/>
    <w:rsid w:val="00287C9A"/>
    <w:rsid w:val="00293293"/>
    <w:rsid w:val="002A07A5"/>
    <w:rsid w:val="002A189F"/>
    <w:rsid w:val="002A24E5"/>
    <w:rsid w:val="002A2C79"/>
    <w:rsid w:val="002A3269"/>
    <w:rsid w:val="002A3B7B"/>
    <w:rsid w:val="002A3DCA"/>
    <w:rsid w:val="002A5C9F"/>
    <w:rsid w:val="002A669A"/>
    <w:rsid w:val="002A73B8"/>
    <w:rsid w:val="002A7531"/>
    <w:rsid w:val="002A7BE4"/>
    <w:rsid w:val="002A7E7B"/>
    <w:rsid w:val="002B2243"/>
    <w:rsid w:val="002B2E49"/>
    <w:rsid w:val="002B3334"/>
    <w:rsid w:val="002B364F"/>
    <w:rsid w:val="002B5CA4"/>
    <w:rsid w:val="002B60C0"/>
    <w:rsid w:val="002B64D6"/>
    <w:rsid w:val="002C16AB"/>
    <w:rsid w:val="002C16E5"/>
    <w:rsid w:val="002C1B96"/>
    <w:rsid w:val="002C3C1E"/>
    <w:rsid w:val="002C433F"/>
    <w:rsid w:val="002C4BEE"/>
    <w:rsid w:val="002C6006"/>
    <w:rsid w:val="002C6F68"/>
    <w:rsid w:val="002D00AD"/>
    <w:rsid w:val="002D0C03"/>
    <w:rsid w:val="002D15CE"/>
    <w:rsid w:val="002D2491"/>
    <w:rsid w:val="002D46FD"/>
    <w:rsid w:val="002D775F"/>
    <w:rsid w:val="002D7772"/>
    <w:rsid w:val="002E21F0"/>
    <w:rsid w:val="002E2342"/>
    <w:rsid w:val="002E2A78"/>
    <w:rsid w:val="002E2EDB"/>
    <w:rsid w:val="002E46F2"/>
    <w:rsid w:val="002E478B"/>
    <w:rsid w:val="002E4C04"/>
    <w:rsid w:val="002E67D2"/>
    <w:rsid w:val="002E718A"/>
    <w:rsid w:val="002F0054"/>
    <w:rsid w:val="002F09CD"/>
    <w:rsid w:val="002F1B2A"/>
    <w:rsid w:val="002F1C11"/>
    <w:rsid w:val="002F1CD9"/>
    <w:rsid w:val="002F3285"/>
    <w:rsid w:val="002F3826"/>
    <w:rsid w:val="002F396B"/>
    <w:rsid w:val="002F4863"/>
    <w:rsid w:val="002F7AA7"/>
    <w:rsid w:val="002F7E63"/>
    <w:rsid w:val="00301043"/>
    <w:rsid w:val="003017A6"/>
    <w:rsid w:val="00301E07"/>
    <w:rsid w:val="00302BB4"/>
    <w:rsid w:val="00305650"/>
    <w:rsid w:val="00306D0D"/>
    <w:rsid w:val="003132B0"/>
    <w:rsid w:val="003140AB"/>
    <w:rsid w:val="00314764"/>
    <w:rsid w:val="00320E76"/>
    <w:rsid w:val="00321A28"/>
    <w:rsid w:val="00323ACC"/>
    <w:rsid w:val="003254A0"/>
    <w:rsid w:val="003259D9"/>
    <w:rsid w:val="00326E78"/>
    <w:rsid w:val="00327A54"/>
    <w:rsid w:val="003315C2"/>
    <w:rsid w:val="00334153"/>
    <w:rsid w:val="00334294"/>
    <w:rsid w:val="00337955"/>
    <w:rsid w:val="00337AD7"/>
    <w:rsid w:val="003403A4"/>
    <w:rsid w:val="00340797"/>
    <w:rsid w:val="0034192D"/>
    <w:rsid w:val="00350C18"/>
    <w:rsid w:val="00354A24"/>
    <w:rsid w:val="00355DD1"/>
    <w:rsid w:val="003563BD"/>
    <w:rsid w:val="003573E0"/>
    <w:rsid w:val="00361A74"/>
    <w:rsid w:val="003634D1"/>
    <w:rsid w:val="0037025A"/>
    <w:rsid w:val="00371EC4"/>
    <w:rsid w:val="003721E3"/>
    <w:rsid w:val="00372478"/>
    <w:rsid w:val="00372CB4"/>
    <w:rsid w:val="00373367"/>
    <w:rsid w:val="00373C9E"/>
    <w:rsid w:val="0037580A"/>
    <w:rsid w:val="00377E74"/>
    <w:rsid w:val="00382898"/>
    <w:rsid w:val="00383391"/>
    <w:rsid w:val="00383EC2"/>
    <w:rsid w:val="00383FF8"/>
    <w:rsid w:val="0038538F"/>
    <w:rsid w:val="0039061E"/>
    <w:rsid w:val="00391667"/>
    <w:rsid w:val="003917FA"/>
    <w:rsid w:val="00392AF5"/>
    <w:rsid w:val="0039676B"/>
    <w:rsid w:val="00396B3D"/>
    <w:rsid w:val="00397942"/>
    <w:rsid w:val="003A2C05"/>
    <w:rsid w:val="003B16C2"/>
    <w:rsid w:val="003B1920"/>
    <w:rsid w:val="003B2D4F"/>
    <w:rsid w:val="003B3387"/>
    <w:rsid w:val="003B4688"/>
    <w:rsid w:val="003B6346"/>
    <w:rsid w:val="003B7481"/>
    <w:rsid w:val="003B7AF0"/>
    <w:rsid w:val="003C21B2"/>
    <w:rsid w:val="003C5037"/>
    <w:rsid w:val="003C7D46"/>
    <w:rsid w:val="003D04D0"/>
    <w:rsid w:val="003D0820"/>
    <w:rsid w:val="003D0A6A"/>
    <w:rsid w:val="003D14B6"/>
    <w:rsid w:val="003D183A"/>
    <w:rsid w:val="003D198B"/>
    <w:rsid w:val="003D40E8"/>
    <w:rsid w:val="003D65BE"/>
    <w:rsid w:val="003E0FA5"/>
    <w:rsid w:val="003F2674"/>
    <w:rsid w:val="003F34FD"/>
    <w:rsid w:val="003F3A05"/>
    <w:rsid w:val="003F4E12"/>
    <w:rsid w:val="003F634C"/>
    <w:rsid w:val="003F744E"/>
    <w:rsid w:val="003F7604"/>
    <w:rsid w:val="003F761C"/>
    <w:rsid w:val="00400052"/>
    <w:rsid w:val="0040093B"/>
    <w:rsid w:val="00401317"/>
    <w:rsid w:val="004030DA"/>
    <w:rsid w:val="004039AB"/>
    <w:rsid w:val="004039C4"/>
    <w:rsid w:val="00403BEB"/>
    <w:rsid w:val="00404178"/>
    <w:rsid w:val="00407145"/>
    <w:rsid w:val="004111CC"/>
    <w:rsid w:val="00414F84"/>
    <w:rsid w:val="00416EEA"/>
    <w:rsid w:val="00417AA9"/>
    <w:rsid w:val="00421AFA"/>
    <w:rsid w:val="00421F49"/>
    <w:rsid w:val="00422A26"/>
    <w:rsid w:val="0042587D"/>
    <w:rsid w:val="0043008F"/>
    <w:rsid w:val="00430DED"/>
    <w:rsid w:val="00432BD5"/>
    <w:rsid w:val="00435445"/>
    <w:rsid w:val="00440DF3"/>
    <w:rsid w:val="00444FC7"/>
    <w:rsid w:val="00446C9C"/>
    <w:rsid w:val="00446D4F"/>
    <w:rsid w:val="004516D5"/>
    <w:rsid w:val="00451B29"/>
    <w:rsid w:val="00453BF2"/>
    <w:rsid w:val="00454547"/>
    <w:rsid w:val="00454EB5"/>
    <w:rsid w:val="004562A8"/>
    <w:rsid w:val="004568D3"/>
    <w:rsid w:val="00460474"/>
    <w:rsid w:val="004605F4"/>
    <w:rsid w:val="004608A1"/>
    <w:rsid w:val="004608A2"/>
    <w:rsid w:val="00461B96"/>
    <w:rsid w:val="00462B62"/>
    <w:rsid w:val="004647FE"/>
    <w:rsid w:val="00464D3F"/>
    <w:rsid w:val="0046608E"/>
    <w:rsid w:val="004673D1"/>
    <w:rsid w:val="004703C5"/>
    <w:rsid w:val="00471416"/>
    <w:rsid w:val="00472D8E"/>
    <w:rsid w:val="00473276"/>
    <w:rsid w:val="00473F7E"/>
    <w:rsid w:val="00475753"/>
    <w:rsid w:val="00480963"/>
    <w:rsid w:val="0048275C"/>
    <w:rsid w:val="0048375B"/>
    <w:rsid w:val="00485E6E"/>
    <w:rsid w:val="00486E0D"/>
    <w:rsid w:val="00491918"/>
    <w:rsid w:val="00491F81"/>
    <w:rsid w:val="00492B3E"/>
    <w:rsid w:val="00492E40"/>
    <w:rsid w:val="00493148"/>
    <w:rsid w:val="00494242"/>
    <w:rsid w:val="004952D4"/>
    <w:rsid w:val="00495C57"/>
    <w:rsid w:val="00497F74"/>
    <w:rsid w:val="004A010B"/>
    <w:rsid w:val="004A29D4"/>
    <w:rsid w:val="004A44AB"/>
    <w:rsid w:val="004A5020"/>
    <w:rsid w:val="004A599F"/>
    <w:rsid w:val="004A6FE0"/>
    <w:rsid w:val="004B0081"/>
    <w:rsid w:val="004B2530"/>
    <w:rsid w:val="004B337E"/>
    <w:rsid w:val="004B3976"/>
    <w:rsid w:val="004B4DEA"/>
    <w:rsid w:val="004B6BA8"/>
    <w:rsid w:val="004C18C2"/>
    <w:rsid w:val="004C2E52"/>
    <w:rsid w:val="004C43FC"/>
    <w:rsid w:val="004C4566"/>
    <w:rsid w:val="004D16E2"/>
    <w:rsid w:val="004D1CFE"/>
    <w:rsid w:val="004D2F53"/>
    <w:rsid w:val="004D3325"/>
    <w:rsid w:val="004D3960"/>
    <w:rsid w:val="004D4991"/>
    <w:rsid w:val="004D6992"/>
    <w:rsid w:val="004E084C"/>
    <w:rsid w:val="004E111A"/>
    <w:rsid w:val="004E135F"/>
    <w:rsid w:val="004E20AC"/>
    <w:rsid w:val="004E2335"/>
    <w:rsid w:val="004E30B6"/>
    <w:rsid w:val="004E30BF"/>
    <w:rsid w:val="004E357B"/>
    <w:rsid w:val="004E46A5"/>
    <w:rsid w:val="004F1EB1"/>
    <w:rsid w:val="004F2601"/>
    <w:rsid w:val="004F44AA"/>
    <w:rsid w:val="004F521A"/>
    <w:rsid w:val="004F5602"/>
    <w:rsid w:val="0050257D"/>
    <w:rsid w:val="005028A4"/>
    <w:rsid w:val="0050556A"/>
    <w:rsid w:val="00506E4B"/>
    <w:rsid w:val="00514992"/>
    <w:rsid w:val="00515925"/>
    <w:rsid w:val="005171D2"/>
    <w:rsid w:val="0051770C"/>
    <w:rsid w:val="00517C2F"/>
    <w:rsid w:val="00517FE5"/>
    <w:rsid w:val="0052173A"/>
    <w:rsid w:val="005224AC"/>
    <w:rsid w:val="005227C5"/>
    <w:rsid w:val="005241E8"/>
    <w:rsid w:val="00524FBB"/>
    <w:rsid w:val="00532041"/>
    <w:rsid w:val="00533D3D"/>
    <w:rsid w:val="0053435A"/>
    <w:rsid w:val="00534E0F"/>
    <w:rsid w:val="00537414"/>
    <w:rsid w:val="0053762E"/>
    <w:rsid w:val="005411B0"/>
    <w:rsid w:val="005418E7"/>
    <w:rsid w:val="005434F5"/>
    <w:rsid w:val="0054645D"/>
    <w:rsid w:val="00552620"/>
    <w:rsid w:val="00552FBD"/>
    <w:rsid w:val="0055392F"/>
    <w:rsid w:val="00553A71"/>
    <w:rsid w:val="00555C21"/>
    <w:rsid w:val="005577D3"/>
    <w:rsid w:val="00557F88"/>
    <w:rsid w:val="00562A4B"/>
    <w:rsid w:val="005637EA"/>
    <w:rsid w:val="0056390A"/>
    <w:rsid w:val="00563A21"/>
    <w:rsid w:val="00563F37"/>
    <w:rsid w:val="0056468A"/>
    <w:rsid w:val="00565394"/>
    <w:rsid w:val="00565EEA"/>
    <w:rsid w:val="0056706B"/>
    <w:rsid w:val="00567356"/>
    <w:rsid w:val="0057059E"/>
    <w:rsid w:val="005707B1"/>
    <w:rsid w:val="00575534"/>
    <w:rsid w:val="005776BA"/>
    <w:rsid w:val="00581E19"/>
    <w:rsid w:val="00582371"/>
    <w:rsid w:val="00582885"/>
    <w:rsid w:val="00583650"/>
    <w:rsid w:val="00586EAE"/>
    <w:rsid w:val="00590B72"/>
    <w:rsid w:val="00590ED0"/>
    <w:rsid w:val="00591F8C"/>
    <w:rsid w:val="00592833"/>
    <w:rsid w:val="005979A9"/>
    <w:rsid w:val="005A07FB"/>
    <w:rsid w:val="005A0CB9"/>
    <w:rsid w:val="005A3114"/>
    <w:rsid w:val="005A666F"/>
    <w:rsid w:val="005A6B15"/>
    <w:rsid w:val="005A74AF"/>
    <w:rsid w:val="005B05D7"/>
    <w:rsid w:val="005B24FB"/>
    <w:rsid w:val="005B340A"/>
    <w:rsid w:val="005B4F6B"/>
    <w:rsid w:val="005B556F"/>
    <w:rsid w:val="005B784D"/>
    <w:rsid w:val="005C03DC"/>
    <w:rsid w:val="005D180D"/>
    <w:rsid w:val="005D3FE9"/>
    <w:rsid w:val="005D43E9"/>
    <w:rsid w:val="005D58CD"/>
    <w:rsid w:val="005D67CE"/>
    <w:rsid w:val="005D725D"/>
    <w:rsid w:val="005E16A8"/>
    <w:rsid w:val="005E276D"/>
    <w:rsid w:val="005F2DDA"/>
    <w:rsid w:val="005F4A2A"/>
    <w:rsid w:val="005F52A3"/>
    <w:rsid w:val="00601E7B"/>
    <w:rsid w:val="00603F2C"/>
    <w:rsid w:val="00606B18"/>
    <w:rsid w:val="006079BA"/>
    <w:rsid w:val="00612C72"/>
    <w:rsid w:val="0061496E"/>
    <w:rsid w:val="006155E0"/>
    <w:rsid w:val="006158D6"/>
    <w:rsid w:val="00616916"/>
    <w:rsid w:val="006204E1"/>
    <w:rsid w:val="006216D0"/>
    <w:rsid w:val="00621BF3"/>
    <w:rsid w:val="006236B2"/>
    <w:rsid w:val="0062565B"/>
    <w:rsid w:val="00627CA9"/>
    <w:rsid w:val="00630C8C"/>
    <w:rsid w:val="0063141E"/>
    <w:rsid w:val="0063630D"/>
    <w:rsid w:val="00637406"/>
    <w:rsid w:val="006403D4"/>
    <w:rsid w:val="006407A5"/>
    <w:rsid w:val="00641527"/>
    <w:rsid w:val="006425A4"/>
    <w:rsid w:val="00643CA3"/>
    <w:rsid w:val="0064470C"/>
    <w:rsid w:val="00646BD6"/>
    <w:rsid w:val="0065062D"/>
    <w:rsid w:val="006510E7"/>
    <w:rsid w:val="00651383"/>
    <w:rsid w:val="00651F87"/>
    <w:rsid w:val="00653246"/>
    <w:rsid w:val="006554C4"/>
    <w:rsid w:val="0065563D"/>
    <w:rsid w:val="0065677B"/>
    <w:rsid w:val="0065721C"/>
    <w:rsid w:val="00657732"/>
    <w:rsid w:val="006601DA"/>
    <w:rsid w:val="00664314"/>
    <w:rsid w:val="00665A11"/>
    <w:rsid w:val="00672320"/>
    <w:rsid w:val="006729AF"/>
    <w:rsid w:val="006753D0"/>
    <w:rsid w:val="00676344"/>
    <w:rsid w:val="00676946"/>
    <w:rsid w:val="00676E27"/>
    <w:rsid w:val="00680EF1"/>
    <w:rsid w:val="00681385"/>
    <w:rsid w:val="00682EFB"/>
    <w:rsid w:val="006832E8"/>
    <w:rsid w:val="00683E03"/>
    <w:rsid w:val="00683E28"/>
    <w:rsid w:val="0068408B"/>
    <w:rsid w:val="006847FE"/>
    <w:rsid w:val="006849BE"/>
    <w:rsid w:val="00685AEF"/>
    <w:rsid w:val="00687C64"/>
    <w:rsid w:val="00690F63"/>
    <w:rsid w:val="006915A5"/>
    <w:rsid w:val="00691776"/>
    <w:rsid w:val="0069178B"/>
    <w:rsid w:val="00692A93"/>
    <w:rsid w:val="00692EA5"/>
    <w:rsid w:val="0069320B"/>
    <w:rsid w:val="0069452C"/>
    <w:rsid w:val="00695658"/>
    <w:rsid w:val="00697B04"/>
    <w:rsid w:val="006A2140"/>
    <w:rsid w:val="006A2E1B"/>
    <w:rsid w:val="006A2EC4"/>
    <w:rsid w:val="006A31A4"/>
    <w:rsid w:val="006A6CA5"/>
    <w:rsid w:val="006B37E6"/>
    <w:rsid w:val="006B3E6E"/>
    <w:rsid w:val="006C1976"/>
    <w:rsid w:val="006C24CA"/>
    <w:rsid w:val="006C2673"/>
    <w:rsid w:val="006C4D76"/>
    <w:rsid w:val="006C506E"/>
    <w:rsid w:val="006C7405"/>
    <w:rsid w:val="006D0972"/>
    <w:rsid w:val="006D2307"/>
    <w:rsid w:val="006D2E6B"/>
    <w:rsid w:val="006D526F"/>
    <w:rsid w:val="006D5F36"/>
    <w:rsid w:val="006D6807"/>
    <w:rsid w:val="006D71D4"/>
    <w:rsid w:val="006E0D3B"/>
    <w:rsid w:val="006E4993"/>
    <w:rsid w:val="006E640C"/>
    <w:rsid w:val="006E7654"/>
    <w:rsid w:val="006E7CD5"/>
    <w:rsid w:val="006F0777"/>
    <w:rsid w:val="006F193F"/>
    <w:rsid w:val="006F1B5C"/>
    <w:rsid w:val="006F3C2D"/>
    <w:rsid w:val="006F4019"/>
    <w:rsid w:val="006F4737"/>
    <w:rsid w:val="0070061B"/>
    <w:rsid w:val="007019CE"/>
    <w:rsid w:val="00701AA8"/>
    <w:rsid w:val="00703366"/>
    <w:rsid w:val="0070571A"/>
    <w:rsid w:val="007065C2"/>
    <w:rsid w:val="00707A39"/>
    <w:rsid w:val="00711F9A"/>
    <w:rsid w:val="00712138"/>
    <w:rsid w:val="00712A5C"/>
    <w:rsid w:val="00714C04"/>
    <w:rsid w:val="00714E51"/>
    <w:rsid w:val="007235C1"/>
    <w:rsid w:val="00724AE7"/>
    <w:rsid w:val="00725278"/>
    <w:rsid w:val="00725ED8"/>
    <w:rsid w:val="00727022"/>
    <w:rsid w:val="007273C4"/>
    <w:rsid w:val="007372E6"/>
    <w:rsid w:val="00740987"/>
    <w:rsid w:val="00741A73"/>
    <w:rsid w:val="00742287"/>
    <w:rsid w:val="00742866"/>
    <w:rsid w:val="00745271"/>
    <w:rsid w:val="00745600"/>
    <w:rsid w:val="0074629B"/>
    <w:rsid w:val="0074675E"/>
    <w:rsid w:val="00746C25"/>
    <w:rsid w:val="0074791C"/>
    <w:rsid w:val="00751A01"/>
    <w:rsid w:val="00752273"/>
    <w:rsid w:val="00752B81"/>
    <w:rsid w:val="00753ECD"/>
    <w:rsid w:val="00754107"/>
    <w:rsid w:val="00755ECF"/>
    <w:rsid w:val="00756141"/>
    <w:rsid w:val="007608E2"/>
    <w:rsid w:val="00761C6E"/>
    <w:rsid w:val="007626E1"/>
    <w:rsid w:val="00766F9F"/>
    <w:rsid w:val="00771234"/>
    <w:rsid w:val="00772361"/>
    <w:rsid w:val="00772923"/>
    <w:rsid w:val="00775A54"/>
    <w:rsid w:val="0077603F"/>
    <w:rsid w:val="0077768C"/>
    <w:rsid w:val="00780850"/>
    <w:rsid w:val="00781B0D"/>
    <w:rsid w:val="00781F1C"/>
    <w:rsid w:val="0078340F"/>
    <w:rsid w:val="007835DF"/>
    <w:rsid w:val="007841B3"/>
    <w:rsid w:val="007845C4"/>
    <w:rsid w:val="007845FF"/>
    <w:rsid w:val="007866BC"/>
    <w:rsid w:val="00791247"/>
    <w:rsid w:val="00792967"/>
    <w:rsid w:val="0079332B"/>
    <w:rsid w:val="0079369B"/>
    <w:rsid w:val="007939FA"/>
    <w:rsid w:val="00793E01"/>
    <w:rsid w:val="00794514"/>
    <w:rsid w:val="00794592"/>
    <w:rsid w:val="00797C4E"/>
    <w:rsid w:val="007A1679"/>
    <w:rsid w:val="007A363A"/>
    <w:rsid w:val="007B0F28"/>
    <w:rsid w:val="007B1167"/>
    <w:rsid w:val="007B2E99"/>
    <w:rsid w:val="007B6513"/>
    <w:rsid w:val="007B6688"/>
    <w:rsid w:val="007C12B1"/>
    <w:rsid w:val="007C1F2F"/>
    <w:rsid w:val="007C5087"/>
    <w:rsid w:val="007C7E06"/>
    <w:rsid w:val="007D0BF2"/>
    <w:rsid w:val="007D13E0"/>
    <w:rsid w:val="007D3E67"/>
    <w:rsid w:val="007D4E19"/>
    <w:rsid w:val="007D7820"/>
    <w:rsid w:val="007E280B"/>
    <w:rsid w:val="007E2CAC"/>
    <w:rsid w:val="007E3246"/>
    <w:rsid w:val="007E3C21"/>
    <w:rsid w:val="007E414A"/>
    <w:rsid w:val="007E458A"/>
    <w:rsid w:val="007E533F"/>
    <w:rsid w:val="007E7F57"/>
    <w:rsid w:val="007F1A94"/>
    <w:rsid w:val="007F1F60"/>
    <w:rsid w:val="007F3220"/>
    <w:rsid w:val="00800DDB"/>
    <w:rsid w:val="00801A92"/>
    <w:rsid w:val="008034D4"/>
    <w:rsid w:val="00805095"/>
    <w:rsid w:val="00806B06"/>
    <w:rsid w:val="00807FA6"/>
    <w:rsid w:val="00812D19"/>
    <w:rsid w:val="00812FBD"/>
    <w:rsid w:val="00815CEC"/>
    <w:rsid w:val="00817FA7"/>
    <w:rsid w:val="00820FE6"/>
    <w:rsid w:val="008219CD"/>
    <w:rsid w:val="00821E8E"/>
    <w:rsid w:val="00824FC6"/>
    <w:rsid w:val="00827E2A"/>
    <w:rsid w:val="008301CD"/>
    <w:rsid w:val="0083521F"/>
    <w:rsid w:val="00835386"/>
    <w:rsid w:val="00835D16"/>
    <w:rsid w:val="00835D79"/>
    <w:rsid w:val="0084477D"/>
    <w:rsid w:val="0084513E"/>
    <w:rsid w:val="008451E8"/>
    <w:rsid w:val="00845B70"/>
    <w:rsid w:val="00846C55"/>
    <w:rsid w:val="00847FB2"/>
    <w:rsid w:val="00851433"/>
    <w:rsid w:val="00852CB6"/>
    <w:rsid w:val="00856099"/>
    <w:rsid w:val="008560D6"/>
    <w:rsid w:val="008565CE"/>
    <w:rsid w:val="00856ED9"/>
    <w:rsid w:val="00857A38"/>
    <w:rsid w:val="00861D48"/>
    <w:rsid w:val="00861E40"/>
    <w:rsid w:val="00862C4F"/>
    <w:rsid w:val="008657F3"/>
    <w:rsid w:val="00870FFE"/>
    <w:rsid w:val="008723AF"/>
    <w:rsid w:val="00873422"/>
    <w:rsid w:val="00873C20"/>
    <w:rsid w:val="00875076"/>
    <w:rsid w:val="008815F2"/>
    <w:rsid w:val="00884012"/>
    <w:rsid w:val="008850DE"/>
    <w:rsid w:val="00886D16"/>
    <w:rsid w:val="008874EA"/>
    <w:rsid w:val="008907F9"/>
    <w:rsid w:val="00892BFA"/>
    <w:rsid w:val="00892EDB"/>
    <w:rsid w:val="00892FC5"/>
    <w:rsid w:val="00893378"/>
    <w:rsid w:val="008947B9"/>
    <w:rsid w:val="00895CF8"/>
    <w:rsid w:val="00896FF9"/>
    <w:rsid w:val="00897915"/>
    <w:rsid w:val="008A1492"/>
    <w:rsid w:val="008A2DBA"/>
    <w:rsid w:val="008B0E2D"/>
    <w:rsid w:val="008B13E0"/>
    <w:rsid w:val="008B1889"/>
    <w:rsid w:val="008B1A85"/>
    <w:rsid w:val="008B1A8C"/>
    <w:rsid w:val="008B32E5"/>
    <w:rsid w:val="008B4BF0"/>
    <w:rsid w:val="008B5479"/>
    <w:rsid w:val="008C1387"/>
    <w:rsid w:val="008C1A32"/>
    <w:rsid w:val="008C45C9"/>
    <w:rsid w:val="008C6602"/>
    <w:rsid w:val="008C7E79"/>
    <w:rsid w:val="008D151E"/>
    <w:rsid w:val="008D3FD3"/>
    <w:rsid w:val="008D41E5"/>
    <w:rsid w:val="008D53F0"/>
    <w:rsid w:val="008D67E7"/>
    <w:rsid w:val="008D773B"/>
    <w:rsid w:val="008E3AE2"/>
    <w:rsid w:val="008E4714"/>
    <w:rsid w:val="008E4D70"/>
    <w:rsid w:val="008E5C4A"/>
    <w:rsid w:val="008E7BD5"/>
    <w:rsid w:val="008F0256"/>
    <w:rsid w:val="008F1762"/>
    <w:rsid w:val="008F2801"/>
    <w:rsid w:val="008F561C"/>
    <w:rsid w:val="008F58DA"/>
    <w:rsid w:val="009020DE"/>
    <w:rsid w:val="009034EE"/>
    <w:rsid w:val="00906FE2"/>
    <w:rsid w:val="00912193"/>
    <w:rsid w:val="00912494"/>
    <w:rsid w:val="009202CD"/>
    <w:rsid w:val="00920AD7"/>
    <w:rsid w:val="009215EC"/>
    <w:rsid w:val="00923458"/>
    <w:rsid w:val="00923974"/>
    <w:rsid w:val="00924F06"/>
    <w:rsid w:val="0092511E"/>
    <w:rsid w:val="00925940"/>
    <w:rsid w:val="00925FFE"/>
    <w:rsid w:val="0092674E"/>
    <w:rsid w:val="009325DC"/>
    <w:rsid w:val="00932988"/>
    <w:rsid w:val="00934183"/>
    <w:rsid w:val="00935B28"/>
    <w:rsid w:val="0093694A"/>
    <w:rsid w:val="00940458"/>
    <w:rsid w:val="00942827"/>
    <w:rsid w:val="00946018"/>
    <w:rsid w:val="00947981"/>
    <w:rsid w:val="00951D47"/>
    <w:rsid w:val="00953595"/>
    <w:rsid w:val="00955CE8"/>
    <w:rsid w:val="00957607"/>
    <w:rsid w:val="00962C48"/>
    <w:rsid w:val="00964BA0"/>
    <w:rsid w:val="00964BE6"/>
    <w:rsid w:val="00965B0E"/>
    <w:rsid w:val="009663C7"/>
    <w:rsid w:val="00972DB6"/>
    <w:rsid w:val="00972E06"/>
    <w:rsid w:val="00972EF9"/>
    <w:rsid w:val="009756A1"/>
    <w:rsid w:val="00975A54"/>
    <w:rsid w:val="00980C72"/>
    <w:rsid w:val="00982231"/>
    <w:rsid w:val="00982315"/>
    <w:rsid w:val="00985430"/>
    <w:rsid w:val="009914C8"/>
    <w:rsid w:val="009929C2"/>
    <w:rsid w:val="00992F50"/>
    <w:rsid w:val="009942CC"/>
    <w:rsid w:val="00995BFF"/>
    <w:rsid w:val="009A34E9"/>
    <w:rsid w:val="009A68E5"/>
    <w:rsid w:val="009A749F"/>
    <w:rsid w:val="009B0110"/>
    <w:rsid w:val="009B262B"/>
    <w:rsid w:val="009B2661"/>
    <w:rsid w:val="009B60E4"/>
    <w:rsid w:val="009B638E"/>
    <w:rsid w:val="009B6B44"/>
    <w:rsid w:val="009C0759"/>
    <w:rsid w:val="009C0991"/>
    <w:rsid w:val="009C3E94"/>
    <w:rsid w:val="009C60B4"/>
    <w:rsid w:val="009C6310"/>
    <w:rsid w:val="009C6A22"/>
    <w:rsid w:val="009C6F72"/>
    <w:rsid w:val="009D0776"/>
    <w:rsid w:val="009D0B8D"/>
    <w:rsid w:val="009D179C"/>
    <w:rsid w:val="009D19FB"/>
    <w:rsid w:val="009D3607"/>
    <w:rsid w:val="009D3AF5"/>
    <w:rsid w:val="009D3C36"/>
    <w:rsid w:val="009D4CA5"/>
    <w:rsid w:val="009D5FFE"/>
    <w:rsid w:val="009D6CDF"/>
    <w:rsid w:val="009E01F2"/>
    <w:rsid w:val="009E1D07"/>
    <w:rsid w:val="009E297C"/>
    <w:rsid w:val="009E2E9C"/>
    <w:rsid w:val="009E35CC"/>
    <w:rsid w:val="009E3F38"/>
    <w:rsid w:val="009E545D"/>
    <w:rsid w:val="009E590C"/>
    <w:rsid w:val="009E68B2"/>
    <w:rsid w:val="009F0955"/>
    <w:rsid w:val="009F2B75"/>
    <w:rsid w:val="009F3507"/>
    <w:rsid w:val="009F3571"/>
    <w:rsid w:val="009F3CAF"/>
    <w:rsid w:val="009F4DDE"/>
    <w:rsid w:val="009F5D15"/>
    <w:rsid w:val="009F5FE4"/>
    <w:rsid w:val="009F7E6E"/>
    <w:rsid w:val="00A0119F"/>
    <w:rsid w:val="00A05702"/>
    <w:rsid w:val="00A0584F"/>
    <w:rsid w:val="00A10552"/>
    <w:rsid w:val="00A11F83"/>
    <w:rsid w:val="00A1256E"/>
    <w:rsid w:val="00A1322A"/>
    <w:rsid w:val="00A144E2"/>
    <w:rsid w:val="00A15AE3"/>
    <w:rsid w:val="00A16A88"/>
    <w:rsid w:val="00A17905"/>
    <w:rsid w:val="00A17D25"/>
    <w:rsid w:val="00A252E3"/>
    <w:rsid w:val="00A25F63"/>
    <w:rsid w:val="00A25F9C"/>
    <w:rsid w:val="00A26764"/>
    <w:rsid w:val="00A30A57"/>
    <w:rsid w:val="00A312DD"/>
    <w:rsid w:val="00A3317D"/>
    <w:rsid w:val="00A34D80"/>
    <w:rsid w:val="00A352CF"/>
    <w:rsid w:val="00A3544A"/>
    <w:rsid w:val="00A3566B"/>
    <w:rsid w:val="00A36412"/>
    <w:rsid w:val="00A36D4F"/>
    <w:rsid w:val="00A37A44"/>
    <w:rsid w:val="00A465B4"/>
    <w:rsid w:val="00A474C6"/>
    <w:rsid w:val="00A5177A"/>
    <w:rsid w:val="00A52D4E"/>
    <w:rsid w:val="00A52E46"/>
    <w:rsid w:val="00A53AC6"/>
    <w:rsid w:val="00A55024"/>
    <w:rsid w:val="00A55935"/>
    <w:rsid w:val="00A56E34"/>
    <w:rsid w:val="00A60F78"/>
    <w:rsid w:val="00A618B5"/>
    <w:rsid w:val="00A61A11"/>
    <w:rsid w:val="00A63AE6"/>
    <w:rsid w:val="00A66322"/>
    <w:rsid w:val="00A67916"/>
    <w:rsid w:val="00A70201"/>
    <w:rsid w:val="00A71C4C"/>
    <w:rsid w:val="00A7297B"/>
    <w:rsid w:val="00A737A3"/>
    <w:rsid w:val="00A76DC7"/>
    <w:rsid w:val="00A76E64"/>
    <w:rsid w:val="00A770F8"/>
    <w:rsid w:val="00A772B2"/>
    <w:rsid w:val="00A77AFD"/>
    <w:rsid w:val="00A80A81"/>
    <w:rsid w:val="00A80B71"/>
    <w:rsid w:val="00A80CCD"/>
    <w:rsid w:val="00A82AE3"/>
    <w:rsid w:val="00A847A9"/>
    <w:rsid w:val="00A84E7A"/>
    <w:rsid w:val="00A92291"/>
    <w:rsid w:val="00A976B3"/>
    <w:rsid w:val="00A97F5B"/>
    <w:rsid w:val="00AA1F1D"/>
    <w:rsid w:val="00AA4DF3"/>
    <w:rsid w:val="00AA57A1"/>
    <w:rsid w:val="00AB0996"/>
    <w:rsid w:val="00AB0F64"/>
    <w:rsid w:val="00AB2135"/>
    <w:rsid w:val="00AB4895"/>
    <w:rsid w:val="00AB5205"/>
    <w:rsid w:val="00AB5798"/>
    <w:rsid w:val="00AB5F5D"/>
    <w:rsid w:val="00AB610C"/>
    <w:rsid w:val="00AB70B9"/>
    <w:rsid w:val="00AB7EDB"/>
    <w:rsid w:val="00AC00A3"/>
    <w:rsid w:val="00AC09BC"/>
    <w:rsid w:val="00AC0F88"/>
    <w:rsid w:val="00AC5659"/>
    <w:rsid w:val="00AC7F0E"/>
    <w:rsid w:val="00AD0701"/>
    <w:rsid w:val="00AD1133"/>
    <w:rsid w:val="00AD174B"/>
    <w:rsid w:val="00AD1C54"/>
    <w:rsid w:val="00AD26AD"/>
    <w:rsid w:val="00AD2A9D"/>
    <w:rsid w:val="00AD2B57"/>
    <w:rsid w:val="00AD430D"/>
    <w:rsid w:val="00AD45B4"/>
    <w:rsid w:val="00AD47CE"/>
    <w:rsid w:val="00AD5009"/>
    <w:rsid w:val="00AD51F3"/>
    <w:rsid w:val="00AD7447"/>
    <w:rsid w:val="00AD79F7"/>
    <w:rsid w:val="00AD7E28"/>
    <w:rsid w:val="00AE0449"/>
    <w:rsid w:val="00AE087A"/>
    <w:rsid w:val="00AE0B6B"/>
    <w:rsid w:val="00AE1CFB"/>
    <w:rsid w:val="00AE2C23"/>
    <w:rsid w:val="00AE33CB"/>
    <w:rsid w:val="00AE3418"/>
    <w:rsid w:val="00AE5408"/>
    <w:rsid w:val="00AE59F7"/>
    <w:rsid w:val="00AE6756"/>
    <w:rsid w:val="00AF0925"/>
    <w:rsid w:val="00AF2066"/>
    <w:rsid w:val="00AF2D03"/>
    <w:rsid w:val="00AF2FEE"/>
    <w:rsid w:val="00AF5649"/>
    <w:rsid w:val="00AF6FCE"/>
    <w:rsid w:val="00AF7CC5"/>
    <w:rsid w:val="00B0084C"/>
    <w:rsid w:val="00B01BD1"/>
    <w:rsid w:val="00B03068"/>
    <w:rsid w:val="00B040FA"/>
    <w:rsid w:val="00B048CB"/>
    <w:rsid w:val="00B04E28"/>
    <w:rsid w:val="00B0548D"/>
    <w:rsid w:val="00B05AE5"/>
    <w:rsid w:val="00B05EE0"/>
    <w:rsid w:val="00B1066F"/>
    <w:rsid w:val="00B12272"/>
    <w:rsid w:val="00B124BE"/>
    <w:rsid w:val="00B150B4"/>
    <w:rsid w:val="00B166D5"/>
    <w:rsid w:val="00B20627"/>
    <w:rsid w:val="00B20777"/>
    <w:rsid w:val="00B2232C"/>
    <w:rsid w:val="00B24462"/>
    <w:rsid w:val="00B2716B"/>
    <w:rsid w:val="00B27A2C"/>
    <w:rsid w:val="00B30796"/>
    <w:rsid w:val="00B313AE"/>
    <w:rsid w:val="00B32878"/>
    <w:rsid w:val="00B32B6B"/>
    <w:rsid w:val="00B33184"/>
    <w:rsid w:val="00B339D8"/>
    <w:rsid w:val="00B33B6C"/>
    <w:rsid w:val="00B34F4D"/>
    <w:rsid w:val="00B36530"/>
    <w:rsid w:val="00B36775"/>
    <w:rsid w:val="00B36ABA"/>
    <w:rsid w:val="00B37EE7"/>
    <w:rsid w:val="00B4075A"/>
    <w:rsid w:val="00B449F2"/>
    <w:rsid w:val="00B44B3F"/>
    <w:rsid w:val="00B45AB9"/>
    <w:rsid w:val="00B50A7A"/>
    <w:rsid w:val="00B52080"/>
    <w:rsid w:val="00B52E25"/>
    <w:rsid w:val="00B5314B"/>
    <w:rsid w:val="00B5382A"/>
    <w:rsid w:val="00B53934"/>
    <w:rsid w:val="00B53978"/>
    <w:rsid w:val="00B54D0F"/>
    <w:rsid w:val="00B54DAD"/>
    <w:rsid w:val="00B550BF"/>
    <w:rsid w:val="00B568DC"/>
    <w:rsid w:val="00B57973"/>
    <w:rsid w:val="00B579B3"/>
    <w:rsid w:val="00B57A4E"/>
    <w:rsid w:val="00B622FB"/>
    <w:rsid w:val="00B64419"/>
    <w:rsid w:val="00B65B7E"/>
    <w:rsid w:val="00B6715F"/>
    <w:rsid w:val="00B675CC"/>
    <w:rsid w:val="00B73DF5"/>
    <w:rsid w:val="00B76821"/>
    <w:rsid w:val="00B82A79"/>
    <w:rsid w:val="00B82BCA"/>
    <w:rsid w:val="00B82E25"/>
    <w:rsid w:val="00B83A8B"/>
    <w:rsid w:val="00B852ED"/>
    <w:rsid w:val="00B855EB"/>
    <w:rsid w:val="00B855FC"/>
    <w:rsid w:val="00B869EE"/>
    <w:rsid w:val="00B90B0A"/>
    <w:rsid w:val="00B90EBE"/>
    <w:rsid w:val="00B91025"/>
    <w:rsid w:val="00B91B96"/>
    <w:rsid w:val="00B92BC4"/>
    <w:rsid w:val="00B969C4"/>
    <w:rsid w:val="00B96FDF"/>
    <w:rsid w:val="00B9727E"/>
    <w:rsid w:val="00BA2556"/>
    <w:rsid w:val="00BA3194"/>
    <w:rsid w:val="00BA34C5"/>
    <w:rsid w:val="00BA35B9"/>
    <w:rsid w:val="00BA421F"/>
    <w:rsid w:val="00BA52F5"/>
    <w:rsid w:val="00BA5EAF"/>
    <w:rsid w:val="00BA6350"/>
    <w:rsid w:val="00BA719D"/>
    <w:rsid w:val="00BA7572"/>
    <w:rsid w:val="00BA7FEA"/>
    <w:rsid w:val="00BB13AD"/>
    <w:rsid w:val="00BB1BE7"/>
    <w:rsid w:val="00BB33BB"/>
    <w:rsid w:val="00BB4EA0"/>
    <w:rsid w:val="00BB527C"/>
    <w:rsid w:val="00BB7D03"/>
    <w:rsid w:val="00BC21EA"/>
    <w:rsid w:val="00BC2220"/>
    <w:rsid w:val="00BC262D"/>
    <w:rsid w:val="00BC350F"/>
    <w:rsid w:val="00BC39D6"/>
    <w:rsid w:val="00BC4BA4"/>
    <w:rsid w:val="00BC4DA1"/>
    <w:rsid w:val="00BC5E80"/>
    <w:rsid w:val="00BD2304"/>
    <w:rsid w:val="00BD2678"/>
    <w:rsid w:val="00BD2E22"/>
    <w:rsid w:val="00BD30DF"/>
    <w:rsid w:val="00BD36B9"/>
    <w:rsid w:val="00BD41E5"/>
    <w:rsid w:val="00BD4621"/>
    <w:rsid w:val="00BD4FDC"/>
    <w:rsid w:val="00BD61A2"/>
    <w:rsid w:val="00BD7657"/>
    <w:rsid w:val="00BD7C64"/>
    <w:rsid w:val="00BE022D"/>
    <w:rsid w:val="00BE2529"/>
    <w:rsid w:val="00BE519A"/>
    <w:rsid w:val="00BE6670"/>
    <w:rsid w:val="00BE6A5E"/>
    <w:rsid w:val="00BE7979"/>
    <w:rsid w:val="00BF0F2B"/>
    <w:rsid w:val="00BF16EE"/>
    <w:rsid w:val="00BF2636"/>
    <w:rsid w:val="00BF4599"/>
    <w:rsid w:val="00BF4780"/>
    <w:rsid w:val="00C013BB"/>
    <w:rsid w:val="00C0229A"/>
    <w:rsid w:val="00C02D2B"/>
    <w:rsid w:val="00C111C6"/>
    <w:rsid w:val="00C115BD"/>
    <w:rsid w:val="00C11F04"/>
    <w:rsid w:val="00C126C7"/>
    <w:rsid w:val="00C12909"/>
    <w:rsid w:val="00C177FF"/>
    <w:rsid w:val="00C21926"/>
    <w:rsid w:val="00C22FD3"/>
    <w:rsid w:val="00C231B1"/>
    <w:rsid w:val="00C241E8"/>
    <w:rsid w:val="00C24507"/>
    <w:rsid w:val="00C24D00"/>
    <w:rsid w:val="00C2612C"/>
    <w:rsid w:val="00C2694A"/>
    <w:rsid w:val="00C274C1"/>
    <w:rsid w:val="00C3171E"/>
    <w:rsid w:val="00C31BF9"/>
    <w:rsid w:val="00C34C94"/>
    <w:rsid w:val="00C354BE"/>
    <w:rsid w:val="00C3586A"/>
    <w:rsid w:val="00C359E3"/>
    <w:rsid w:val="00C366A5"/>
    <w:rsid w:val="00C373E7"/>
    <w:rsid w:val="00C40C85"/>
    <w:rsid w:val="00C40CD3"/>
    <w:rsid w:val="00C41831"/>
    <w:rsid w:val="00C424DD"/>
    <w:rsid w:val="00C44D96"/>
    <w:rsid w:val="00C45ACA"/>
    <w:rsid w:val="00C45CD3"/>
    <w:rsid w:val="00C46A87"/>
    <w:rsid w:val="00C472AF"/>
    <w:rsid w:val="00C51FF0"/>
    <w:rsid w:val="00C52306"/>
    <w:rsid w:val="00C5230B"/>
    <w:rsid w:val="00C5312E"/>
    <w:rsid w:val="00C53588"/>
    <w:rsid w:val="00C5519C"/>
    <w:rsid w:val="00C55468"/>
    <w:rsid w:val="00C60CE8"/>
    <w:rsid w:val="00C626E6"/>
    <w:rsid w:val="00C63144"/>
    <w:rsid w:val="00C633B3"/>
    <w:rsid w:val="00C64EA5"/>
    <w:rsid w:val="00C65746"/>
    <w:rsid w:val="00C66572"/>
    <w:rsid w:val="00C66784"/>
    <w:rsid w:val="00C676E7"/>
    <w:rsid w:val="00C67F1C"/>
    <w:rsid w:val="00C70369"/>
    <w:rsid w:val="00C71AD0"/>
    <w:rsid w:val="00C747C8"/>
    <w:rsid w:val="00C74A3C"/>
    <w:rsid w:val="00C74EFD"/>
    <w:rsid w:val="00C77CA1"/>
    <w:rsid w:val="00C804F2"/>
    <w:rsid w:val="00C80BCB"/>
    <w:rsid w:val="00C84FC1"/>
    <w:rsid w:val="00C85545"/>
    <w:rsid w:val="00C867E9"/>
    <w:rsid w:val="00C87A32"/>
    <w:rsid w:val="00C91226"/>
    <w:rsid w:val="00C916BD"/>
    <w:rsid w:val="00C9367C"/>
    <w:rsid w:val="00C97248"/>
    <w:rsid w:val="00CA00E7"/>
    <w:rsid w:val="00CA0866"/>
    <w:rsid w:val="00CA0FC8"/>
    <w:rsid w:val="00CA1D90"/>
    <w:rsid w:val="00CA2840"/>
    <w:rsid w:val="00CA51B4"/>
    <w:rsid w:val="00CA5218"/>
    <w:rsid w:val="00CA7F0C"/>
    <w:rsid w:val="00CB0C42"/>
    <w:rsid w:val="00CB2400"/>
    <w:rsid w:val="00CB3A61"/>
    <w:rsid w:val="00CB5806"/>
    <w:rsid w:val="00CB594A"/>
    <w:rsid w:val="00CB6296"/>
    <w:rsid w:val="00CB62C2"/>
    <w:rsid w:val="00CB66CB"/>
    <w:rsid w:val="00CB7250"/>
    <w:rsid w:val="00CB7716"/>
    <w:rsid w:val="00CC13EA"/>
    <w:rsid w:val="00CC1BCD"/>
    <w:rsid w:val="00CC243B"/>
    <w:rsid w:val="00CC4F4D"/>
    <w:rsid w:val="00CC57D1"/>
    <w:rsid w:val="00CC5FB3"/>
    <w:rsid w:val="00CC765D"/>
    <w:rsid w:val="00CD0ED1"/>
    <w:rsid w:val="00CD1FE8"/>
    <w:rsid w:val="00CD2063"/>
    <w:rsid w:val="00CD23FD"/>
    <w:rsid w:val="00CD482D"/>
    <w:rsid w:val="00CD58BE"/>
    <w:rsid w:val="00CE0262"/>
    <w:rsid w:val="00CE1C81"/>
    <w:rsid w:val="00CE2010"/>
    <w:rsid w:val="00CE53E0"/>
    <w:rsid w:val="00CE5647"/>
    <w:rsid w:val="00CE5BD2"/>
    <w:rsid w:val="00CE6170"/>
    <w:rsid w:val="00CF0B26"/>
    <w:rsid w:val="00CF24CA"/>
    <w:rsid w:val="00CF3520"/>
    <w:rsid w:val="00CF3954"/>
    <w:rsid w:val="00CF471F"/>
    <w:rsid w:val="00CF4CDE"/>
    <w:rsid w:val="00D00E6D"/>
    <w:rsid w:val="00D01EF7"/>
    <w:rsid w:val="00D01FDA"/>
    <w:rsid w:val="00D024DF"/>
    <w:rsid w:val="00D03474"/>
    <w:rsid w:val="00D03B10"/>
    <w:rsid w:val="00D03E4E"/>
    <w:rsid w:val="00D044CD"/>
    <w:rsid w:val="00D04773"/>
    <w:rsid w:val="00D05511"/>
    <w:rsid w:val="00D06BC3"/>
    <w:rsid w:val="00D07488"/>
    <w:rsid w:val="00D10093"/>
    <w:rsid w:val="00D1069F"/>
    <w:rsid w:val="00D10EAB"/>
    <w:rsid w:val="00D10F69"/>
    <w:rsid w:val="00D13821"/>
    <w:rsid w:val="00D13B27"/>
    <w:rsid w:val="00D143C9"/>
    <w:rsid w:val="00D15FAF"/>
    <w:rsid w:val="00D167C1"/>
    <w:rsid w:val="00D16D47"/>
    <w:rsid w:val="00D17BE0"/>
    <w:rsid w:val="00D20CE7"/>
    <w:rsid w:val="00D23464"/>
    <w:rsid w:val="00D24006"/>
    <w:rsid w:val="00D2457C"/>
    <w:rsid w:val="00D261A9"/>
    <w:rsid w:val="00D3012B"/>
    <w:rsid w:val="00D30CEC"/>
    <w:rsid w:val="00D320CB"/>
    <w:rsid w:val="00D32699"/>
    <w:rsid w:val="00D32905"/>
    <w:rsid w:val="00D34B47"/>
    <w:rsid w:val="00D34C64"/>
    <w:rsid w:val="00D3535C"/>
    <w:rsid w:val="00D35A06"/>
    <w:rsid w:val="00D35C0B"/>
    <w:rsid w:val="00D41E3E"/>
    <w:rsid w:val="00D42027"/>
    <w:rsid w:val="00D42809"/>
    <w:rsid w:val="00D45914"/>
    <w:rsid w:val="00D46C91"/>
    <w:rsid w:val="00D470EE"/>
    <w:rsid w:val="00D477B5"/>
    <w:rsid w:val="00D47C92"/>
    <w:rsid w:val="00D50138"/>
    <w:rsid w:val="00D50F98"/>
    <w:rsid w:val="00D511A1"/>
    <w:rsid w:val="00D5199F"/>
    <w:rsid w:val="00D52CDE"/>
    <w:rsid w:val="00D52FF5"/>
    <w:rsid w:val="00D55581"/>
    <w:rsid w:val="00D56578"/>
    <w:rsid w:val="00D56F63"/>
    <w:rsid w:val="00D61495"/>
    <w:rsid w:val="00D617AC"/>
    <w:rsid w:val="00D64685"/>
    <w:rsid w:val="00D65472"/>
    <w:rsid w:val="00D708F7"/>
    <w:rsid w:val="00D70EA5"/>
    <w:rsid w:val="00D72890"/>
    <w:rsid w:val="00D72D84"/>
    <w:rsid w:val="00D73E60"/>
    <w:rsid w:val="00D74EA3"/>
    <w:rsid w:val="00D75BB3"/>
    <w:rsid w:val="00D77940"/>
    <w:rsid w:val="00D8041E"/>
    <w:rsid w:val="00D80C5D"/>
    <w:rsid w:val="00D80E62"/>
    <w:rsid w:val="00D833EA"/>
    <w:rsid w:val="00D846FC"/>
    <w:rsid w:val="00D8566D"/>
    <w:rsid w:val="00D85E2B"/>
    <w:rsid w:val="00D90C60"/>
    <w:rsid w:val="00D92238"/>
    <w:rsid w:val="00DA483E"/>
    <w:rsid w:val="00DA4C6A"/>
    <w:rsid w:val="00DA5738"/>
    <w:rsid w:val="00DA5746"/>
    <w:rsid w:val="00DB10C9"/>
    <w:rsid w:val="00DB1A09"/>
    <w:rsid w:val="00DB1EAC"/>
    <w:rsid w:val="00DB3194"/>
    <w:rsid w:val="00DB3E68"/>
    <w:rsid w:val="00DB4793"/>
    <w:rsid w:val="00DB5EA0"/>
    <w:rsid w:val="00DB60B4"/>
    <w:rsid w:val="00DB7365"/>
    <w:rsid w:val="00DB7C39"/>
    <w:rsid w:val="00DC0B1B"/>
    <w:rsid w:val="00DC103E"/>
    <w:rsid w:val="00DC270F"/>
    <w:rsid w:val="00DC3066"/>
    <w:rsid w:val="00DC6025"/>
    <w:rsid w:val="00DD0D22"/>
    <w:rsid w:val="00DD1965"/>
    <w:rsid w:val="00DD1F3A"/>
    <w:rsid w:val="00DD270D"/>
    <w:rsid w:val="00DD2957"/>
    <w:rsid w:val="00DD2FF4"/>
    <w:rsid w:val="00DD4409"/>
    <w:rsid w:val="00DD4CE1"/>
    <w:rsid w:val="00DD5200"/>
    <w:rsid w:val="00DD5312"/>
    <w:rsid w:val="00DD5976"/>
    <w:rsid w:val="00DD5B07"/>
    <w:rsid w:val="00DD6C55"/>
    <w:rsid w:val="00DD7E63"/>
    <w:rsid w:val="00DE2202"/>
    <w:rsid w:val="00DE28F5"/>
    <w:rsid w:val="00DE7459"/>
    <w:rsid w:val="00DF0869"/>
    <w:rsid w:val="00DF12E1"/>
    <w:rsid w:val="00DF1D52"/>
    <w:rsid w:val="00DF2493"/>
    <w:rsid w:val="00DF3EDD"/>
    <w:rsid w:val="00DF7C3A"/>
    <w:rsid w:val="00DF7DFF"/>
    <w:rsid w:val="00E00509"/>
    <w:rsid w:val="00E005EC"/>
    <w:rsid w:val="00E02C3D"/>
    <w:rsid w:val="00E03FD3"/>
    <w:rsid w:val="00E04B43"/>
    <w:rsid w:val="00E05214"/>
    <w:rsid w:val="00E067C8"/>
    <w:rsid w:val="00E10259"/>
    <w:rsid w:val="00E106F4"/>
    <w:rsid w:val="00E10818"/>
    <w:rsid w:val="00E10B8A"/>
    <w:rsid w:val="00E12F06"/>
    <w:rsid w:val="00E13D8F"/>
    <w:rsid w:val="00E148CC"/>
    <w:rsid w:val="00E1521F"/>
    <w:rsid w:val="00E165E2"/>
    <w:rsid w:val="00E17877"/>
    <w:rsid w:val="00E20670"/>
    <w:rsid w:val="00E24E51"/>
    <w:rsid w:val="00E256E8"/>
    <w:rsid w:val="00E25BB8"/>
    <w:rsid w:val="00E31A16"/>
    <w:rsid w:val="00E31AAD"/>
    <w:rsid w:val="00E31CAA"/>
    <w:rsid w:val="00E31EAE"/>
    <w:rsid w:val="00E332AA"/>
    <w:rsid w:val="00E357CC"/>
    <w:rsid w:val="00E35A43"/>
    <w:rsid w:val="00E361CA"/>
    <w:rsid w:val="00E362B1"/>
    <w:rsid w:val="00E37FC5"/>
    <w:rsid w:val="00E417B0"/>
    <w:rsid w:val="00E4220E"/>
    <w:rsid w:val="00E442EA"/>
    <w:rsid w:val="00E44C6A"/>
    <w:rsid w:val="00E4547D"/>
    <w:rsid w:val="00E46066"/>
    <w:rsid w:val="00E51215"/>
    <w:rsid w:val="00E52707"/>
    <w:rsid w:val="00E530FC"/>
    <w:rsid w:val="00E55401"/>
    <w:rsid w:val="00E558F5"/>
    <w:rsid w:val="00E55989"/>
    <w:rsid w:val="00E56E22"/>
    <w:rsid w:val="00E60606"/>
    <w:rsid w:val="00E62E41"/>
    <w:rsid w:val="00E6548D"/>
    <w:rsid w:val="00E710BF"/>
    <w:rsid w:val="00E712C1"/>
    <w:rsid w:val="00E718C7"/>
    <w:rsid w:val="00E71BAE"/>
    <w:rsid w:val="00E72C96"/>
    <w:rsid w:val="00E753C9"/>
    <w:rsid w:val="00E75498"/>
    <w:rsid w:val="00E759CB"/>
    <w:rsid w:val="00E7608B"/>
    <w:rsid w:val="00E82510"/>
    <w:rsid w:val="00E92506"/>
    <w:rsid w:val="00E94F91"/>
    <w:rsid w:val="00E950E9"/>
    <w:rsid w:val="00E95BCB"/>
    <w:rsid w:val="00E97626"/>
    <w:rsid w:val="00E97AC6"/>
    <w:rsid w:val="00EA0673"/>
    <w:rsid w:val="00EA107E"/>
    <w:rsid w:val="00EA2360"/>
    <w:rsid w:val="00EA2517"/>
    <w:rsid w:val="00EA2562"/>
    <w:rsid w:val="00EA42DB"/>
    <w:rsid w:val="00EA55D2"/>
    <w:rsid w:val="00EA7608"/>
    <w:rsid w:val="00EB0E2D"/>
    <w:rsid w:val="00EB52E2"/>
    <w:rsid w:val="00EB5361"/>
    <w:rsid w:val="00EB6848"/>
    <w:rsid w:val="00EB6B3A"/>
    <w:rsid w:val="00EB6BDB"/>
    <w:rsid w:val="00EB7BEA"/>
    <w:rsid w:val="00EC02CE"/>
    <w:rsid w:val="00EC06FA"/>
    <w:rsid w:val="00EC0FB9"/>
    <w:rsid w:val="00EC18E8"/>
    <w:rsid w:val="00EC27D8"/>
    <w:rsid w:val="00EC34FE"/>
    <w:rsid w:val="00EC4161"/>
    <w:rsid w:val="00EC6286"/>
    <w:rsid w:val="00EC6F1E"/>
    <w:rsid w:val="00ED00D6"/>
    <w:rsid w:val="00ED25FD"/>
    <w:rsid w:val="00ED2D2C"/>
    <w:rsid w:val="00ED34E2"/>
    <w:rsid w:val="00ED56B0"/>
    <w:rsid w:val="00EE17C5"/>
    <w:rsid w:val="00EE3300"/>
    <w:rsid w:val="00EE3E3B"/>
    <w:rsid w:val="00EE53DE"/>
    <w:rsid w:val="00EE5963"/>
    <w:rsid w:val="00EE5F34"/>
    <w:rsid w:val="00EE6161"/>
    <w:rsid w:val="00EF044A"/>
    <w:rsid w:val="00EF113B"/>
    <w:rsid w:val="00EF1B4F"/>
    <w:rsid w:val="00EF2022"/>
    <w:rsid w:val="00EF4DD8"/>
    <w:rsid w:val="00EF4F58"/>
    <w:rsid w:val="00EF5C8D"/>
    <w:rsid w:val="00EF6C52"/>
    <w:rsid w:val="00EF7319"/>
    <w:rsid w:val="00F026C2"/>
    <w:rsid w:val="00F032A1"/>
    <w:rsid w:val="00F03382"/>
    <w:rsid w:val="00F03B71"/>
    <w:rsid w:val="00F04253"/>
    <w:rsid w:val="00F044D8"/>
    <w:rsid w:val="00F0663D"/>
    <w:rsid w:val="00F07980"/>
    <w:rsid w:val="00F1257B"/>
    <w:rsid w:val="00F13C65"/>
    <w:rsid w:val="00F150D7"/>
    <w:rsid w:val="00F151D0"/>
    <w:rsid w:val="00F16340"/>
    <w:rsid w:val="00F20B59"/>
    <w:rsid w:val="00F23639"/>
    <w:rsid w:val="00F23683"/>
    <w:rsid w:val="00F258DC"/>
    <w:rsid w:val="00F258DD"/>
    <w:rsid w:val="00F26732"/>
    <w:rsid w:val="00F26F16"/>
    <w:rsid w:val="00F31D46"/>
    <w:rsid w:val="00F33A1E"/>
    <w:rsid w:val="00F34187"/>
    <w:rsid w:val="00F35841"/>
    <w:rsid w:val="00F36647"/>
    <w:rsid w:val="00F36ED2"/>
    <w:rsid w:val="00F3730A"/>
    <w:rsid w:val="00F37524"/>
    <w:rsid w:val="00F40271"/>
    <w:rsid w:val="00F41FFE"/>
    <w:rsid w:val="00F436C8"/>
    <w:rsid w:val="00F4459F"/>
    <w:rsid w:val="00F4472B"/>
    <w:rsid w:val="00F4491C"/>
    <w:rsid w:val="00F46D59"/>
    <w:rsid w:val="00F50A6A"/>
    <w:rsid w:val="00F5120C"/>
    <w:rsid w:val="00F520CF"/>
    <w:rsid w:val="00F524B0"/>
    <w:rsid w:val="00F57A5B"/>
    <w:rsid w:val="00F57EC8"/>
    <w:rsid w:val="00F61010"/>
    <w:rsid w:val="00F61408"/>
    <w:rsid w:val="00F61E1C"/>
    <w:rsid w:val="00F62270"/>
    <w:rsid w:val="00F62BB6"/>
    <w:rsid w:val="00F63C83"/>
    <w:rsid w:val="00F641B9"/>
    <w:rsid w:val="00F656E2"/>
    <w:rsid w:val="00F65BEE"/>
    <w:rsid w:val="00F663A5"/>
    <w:rsid w:val="00F67333"/>
    <w:rsid w:val="00F7047C"/>
    <w:rsid w:val="00F73125"/>
    <w:rsid w:val="00F74748"/>
    <w:rsid w:val="00F7687E"/>
    <w:rsid w:val="00F76B7A"/>
    <w:rsid w:val="00F8026D"/>
    <w:rsid w:val="00F8051E"/>
    <w:rsid w:val="00F81EFF"/>
    <w:rsid w:val="00F87182"/>
    <w:rsid w:val="00F87C89"/>
    <w:rsid w:val="00F935D7"/>
    <w:rsid w:val="00F93902"/>
    <w:rsid w:val="00F9440C"/>
    <w:rsid w:val="00F94A7F"/>
    <w:rsid w:val="00F94EC2"/>
    <w:rsid w:val="00F95945"/>
    <w:rsid w:val="00F96F18"/>
    <w:rsid w:val="00FA1C3F"/>
    <w:rsid w:val="00FA2096"/>
    <w:rsid w:val="00FA2907"/>
    <w:rsid w:val="00FA4F8B"/>
    <w:rsid w:val="00FB071A"/>
    <w:rsid w:val="00FB15DF"/>
    <w:rsid w:val="00FB1CC2"/>
    <w:rsid w:val="00FB4836"/>
    <w:rsid w:val="00FB4E38"/>
    <w:rsid w:val="00FC03E8"/>
    <w:rsid w:val="00FC0520"/>
    <w:rsid w:val="00FC0C5B"/>
    <w:rsid w:val="00FC1023"/>
    <w:rsid w:val="00FC22DE"/>
    <w:rsid w:val="00FC4188"/>
    <w:rsid w:val="00FC54C3"/>
    <w:rsid w:val="00FC77B4"/>
    <w:rsid w:val="00FC798C"/>
    <w:rsid w:val="00FC7A4D"/>
    <w:rsid w:val="00FD0BA7"/>
    <w:rsid w:val="00FD2A15"/>
    <w:rsid w:val="00FD2D6B"/>
    <w:rsid w:val="00FD4F27"/>
    <w:rsid w:val="00FD6B12"/>
    <w:rsid w:val="00FD78AC"/>
    <w:rsid w:val="00FD7F67"/>
    <w:rsid w:val="00FE3BF1"/>
    <w:rsid w:val="00FE4B16"/>
    <w:rsid w:val="00FE7C59"/>
    <w:rsid w:val="00FF2D20"/>
    <w:rsid w:val="00FF424C"/>
    <w:rsid w:val="00FF5D01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4"/>
    <o:shapelayout v:ext="edit">
      <o:idmap v:ext="edit" data="1"/>
    </o:shapelayout>
  </w:shapeDefaults>
  <w:decimalSymbol w:val="."/>
  <w:listSeparator w:val=","/>
  <w14:docId w14:val="0DA78D3A"/>
  <w15:docId w15:val="{E8109E18-233D-42AE-94B6-43CF9069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2C4BEE"/>
    <w:rPr>
      <w:i/>
      <w:iCs/>
    </w:rPr>
  </w:style>
  <w:style w:type="table" w:styleId="TableGrid">
    <w:name w:val="Table Grid"/>
    <w:basedOn w:val="TableNormal"/>
    <w:uiPriority w:val="3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F45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06E4B"/>
    <w:rPr>
      <w:color w:val="808080"/>
    </w:rPr>
  </w:style>
  <w:style w:type="character" w:customStyle="1" w:styleId="fontstyle11">
    <w:name w:val="fontstyle11"/>
    <w:basedOn w:val="DefaultParagraphFont"/>
    <w:rsid w:val="002778EB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01BA9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BodyText">
    <w:name w:val="Body Text"/>
    <w:basedOn w:val="Normal"/>
    <w:link w:val="BodyTextChar"/>
    <w:rsid w:val="00AE5408"/>
    <w:pPr>
      <w:suppressAutoHyphens/>
      <w:spacing w:after="120" w:line="240" w:lineRule="auto"/>
    </w:pPr>
    <w:rPr>
      <w:rFonts w:ascii="Cordia New" w:eastAsia="Cordia New" w:hAnsi="Cordia New" w:cs="Angsana New"/>
      <w:sz w:val="28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AE5408"/>
    <w:rPr>
      <w:rFonts w:ascii="Cordia New" w:eastAsia="Cordia New" w:hAnsi="Cordia New" w:cs="Angsana New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s3.amlo.go.th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s3.amlo.go.th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es3.amlo.go.t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s3.amlo.go.th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569EA-BD9E-4C6B-A2AC-B31AD224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14194</Words>
  <Characters>80910</Characters>
  <Application>Microsoft Office Word</Application>
  <DocSecurity>0</DocSecurity>
  <Lines>674</Lines>
  <Paragraphs>189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นางสาวอัญชนา ชุตินธรารักษ์</dc:creator>
  <cp:lastModifiedBy>นางสาวกาญจนา เค้าแคน</cp:lastModifiedBy>
  <cp:revision>15</cp:revision>
  <cp:lastPrinted>2021-06-28T02:22:00Z</cp:lastPrinted>
  <dcterms:created xsi:type="dcterms:W3CDTF">2026-05-18T14:32:00Z</dcterms:created>
  <dcterms:modified xsi:type="dcterms:W3CDTF">2026-07-31T04:53:00Z</dcterms:modified>
</cp:coreProperties>
</file>